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96C" w:rsidRPr="005335C5" w:rsidRDefault="008E1147" w:rsidP="00841F1A">
      <w:pPr>
        <w:jc w:val="center"/>
        <w:rPr>
          <w:rFonts w:cs="Arial"/>
          <w:b/>
        </w:rPr>
      </w:pPr>
      <w:r w:rsidRPr="005335C5">
        <w:rPr>
          <w:rFonts w:cs="Arial"/>
          <w:b/>
        </w:rPr>
        <w:t>Čestné prohlášení</w:t>
      </w:r>
      <w:r w:rsidR="00AE2715" w:rsidRPr="005335C5">
        <w:rPr>
          <w:rFonts w:cs="Arial"/>
          <w:b/>
        </w:rPr>
        <w:t xml:space="preserve"> </w:t>
      </w:r>
      <w:r w:rsidR="00962A43" w:rsidRPr="005335C5">
        <w:rPr>
          <w:rFonts w:cs="Arial"/>
          <w:b/>
        </w:rPr>
        <w:t xml:space="preserve">k prokázání </w:t>
      </w:r>
      <w:r w:rsidR="0088396C" w:rsidRPr="005335C5">
        <w:rPr>
          <w:rFonts w:cs="Arial"/>
          <w:b/>
        </w:rPr>
        <w:t xml:space="preserve">kvalifikace </w:t>
      </w:r>
    </w:p>
    <w:p w:rsidR="0088396C" w:rsidRPr="005335C5" w:rsidRDefault="0088396C" w:rsidP="00841F1A">
      <w:pPr>
        <w:jc w:val="center"/>
        <w:rPr>
          <w:rFonts w:cs="Arial"/>
          <w:b/>
        </w:rPr>
      </w:pPr>
      <w:r w:rsidRPr="005335C5">
        <w:rPr>
          <w:rFonts w:cs="Arial"/>
          <w:b/>
        </w:rPr>
        <w:t>(</w:t>
      </w:r>
      <w:r w:rsidR="00962A43" w:rsidRPr="005335C5">
        <w:rPr>
          <w:rFonts w:cs="Arial"/>
          <w:b/>
        </w:rPr>
        <w:t>základní, profesní způsobilosti a ekonomické a technické kvalifikace</w:t>
      </w:r>
      <w:r w:rsidRPr="005335C5">
        <w:rPr>
          <w:rFonts w:cs="Arial"/>
          <w:b/>
        </w:rPr>
        <w:t>)</w:t>
      </w:r>
    </w:p>
    <w:p w:rsidR="00962A43" w:rsidRPr="005335C5" w:rsidRDefault="00962A43" w:rsidP="00841F1A">
      <w:pPr>
        <w:jc w:val="center"/>
        <w:rPr>
          <w:rFonts w:cs="Arial"/>
        </w:rPr>
      </w:pPr>
      <w:r w:rsidRPr="005335C5">
        <w:rPr>
          <w:rFonts w:cs="Arial"/>
        </w:rPr>
        <w:t xml:space="preserve"> dle zákona č. 134/2016 Sb., o zadávání veřejných zakázek, v platném znění</w:t>
      </w:r>
      <w:r w:rsidR="0088396C" w:rsidRPr="005335C5">
        <w:rPr>
          <w:rFonts w:cs="Arial"/>
        </w:rPr>
        <w:br/>
      </w:r>
      <w:r w:rsidRPr="005335C5">
        <w:rPr>
          <w:rFonts w:cs="Arial"/>
        </w:rPr>
        <w:t xml:space="preserve"> (dále jen „ZZVZ“)</w:t>
      </w:r>
    </w:p>
    <w:p w:rsidR="00AE2715" w:rsidRPr="005335C5" w:rsidRDefault="00232F8B" w:rsidP="00841F1A">
      <w:pPr>
        <w:jc w:val="center"/>
        <w:rPr>
          <w:rFonts w:eastAsia="Times New Roman" w:cs="Arial"/>
          <w:b/>
          <w:sz w:val="24"/>
          <w:szCs w:val="28"/>
        </w:rPr>
      </w:pPr>
      <w:r w:rsidRPr="005335C5">
        <w:rPr>
          <w:rFonts w:cs="Arial"/>
        </w:rPr>
        <w:t xml:space="preserve">na veřejnou zakázku </w:t>
      </w:r>
      <w:r w:rsidR="00962A43" w:rsidRPr="005335C5">
        <w:rPr>
          <w:rFonts w:cs="Arial"/>
        </w:rPr>
        <w:t xml:space="preserve">zadanou ve zjednodušeném podlimitním řízení </w:t>
      </w:r>
      <w:r w:rsidR="00D7448E" w:rsidRPr="005335C5">
        <w:rPr>
          <w:rFonts w:cs="Arial"/>
        </w:rPr>
        <w:t xml:space="preserve">dle § 53 </w:t>
      </w:r>
      <w:r w:rsidR="00962A43" w:rsidRPr="005335C5">
        <w:rPr>
          <w:rFonts w:cs="Arial"/>
        </w:rPr>
        <w:t>s</w:t>
      </w:r>
      <w:r w:rsidR="00244C3C" w:rsidRPr="005335C5">
        <w:rPr>
          <w:rFonts w:cs="Arial"/>
        </w:rPr>
        <w:t> </w:t>
      </w:r>
      <w:r w:rsidR="00962A43" w:rsidRPr="005335C5">
        <w:rPr>
          <w:rFonts w:cs="Arial"/>
        </w:rPr>
        <w:t>názvem</w:t>
      </w:r>
      <w:r w:rsidR="00244C3C" w:rsidRPr="005335C5">
        <w:rPr>
          <w:rFonts w:cs="Arial"/>
        </w:rPr>
        <w:br/>
      </w:r>
      <w:r w:rsidR="00CF1D85" w:rsidRPr="005335C5">
        <w:rPr>
          <w:rFonts w:eastAsia="Times New Roman" w:cs="Arial"/>
          <w:b/>
          <w:szCs w:val="28"/>
        </w:rPr>
        <w:t>„</w:t>
      </w:r>
      <w:r w:rsidR="00822570">
        <w:rPr>
          <w:b/>
          <w:bCs/>
        </w:rPr>
        <w:t>ZŠ</w:t>
      </w:r>
      <w:r w:rsidR="000E7825" w:rsidRPr="000E7825">
        <w:rPr>
          <w:b/>
          <w:bCs/>
        </w:rPr>
        <w:t xml:space="preserve"> Komenského</w:t>
      </w:r>
      <w:r w:rsidR="00822570">
        <w:rPr>
          <w:b/>
          <w:bCs/>
        </w:rPr>
        <w:t>,</w:t>
      </w:r>
      <w:r w:rsidR="000E7825" w:rsidRPr="000E7825">
        <w:rPr>
          <w:b/>
          <w:bCs/>
        </w:rPr>
        <w:t xml:space="preserve"> Světlá nad Sázavou</w:t>
      </w:r>
      <w:r w:rsidR="00822570">
        <w:rPr>
          <w:b/>
          <w:bCs/>
        </w:rPr>
        <w:t xml:space="preserve"> – výměna oken</w:t>
      </w:r>
      <w:r w:rsidR="00CF1D85" w:rsidRPr="005335C5">
        <w:rPr>
          <w:rFonts w:eastAsia="Times New Roman" w:cs="Arial"/>
          <w:b/>
          <w:szCs w:val="28"/>
        </w:rPr>
        <w:t>“</w:t>
      </w:r>
    </w:p>
    <w:p w:rsidR="008E1147" w:rsidRPr="005335C5" w:rsidRDefault="008E1147" w:rsidP="00841F1A">
      <w:pPr>
        <w:jc w:val="center"/>
        <w:rPr>
          <w:rFonts w:cs="Arial"/>
        </w:rPr>
      </w:pPr>
    </w:p>
    <w:p w:rsidR="00CF1D85" w:rsidRPr="005335C5" w:rsidRDefault="00CF1D85" w:rsidP="00841F1A">
      <w:pPr>
        <w:jc w:val="both"/>
        <w:rPr>
          <w:rFonts w:cs="Arial"/>
          <w:sz w:val="20"/>
          <w:szCs w:val="20"/>
        </w:rPr>
      </w:pPr>
    </w:p>
    <w:p w:rsidR="00CF1D85" w:rsidRPr="005335C5" w:rsidRDefault="00273687" w:rsidP="00841F1A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Název účastníka, sídlo: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permStart w:id="0" w:edGrp="everyone"/>
      <w:r w:rsidR="00CF1D85" w:rsidRPr="005335C5">
        <w:rPr>
          <w:rFonts w:cs="Arial"/>
          <w:sz w:val="20"/>
          <w:szCs w:val="20"/>
        </w:rPr>
        <w:t>……</w:t>
      </w:r>
      <w:proofErr w:type="gramStart"/>
      <w:r w:rsidR="00CF1D85" w:rsidRPr="005335C5">
        <w:rPr>
          <w:rFonts w:cs="Arial"/>
          <w:sz w:val="20"/>
          <w:szCs w:val="20"/>
        </w:rPr>
        <w:t>…..…</w:t>
      </w:r>
      <w:proofErr w:type="gramEnd"/>
      <w:r w:rsidR="00CF1D85" w:rsidRPr="005335C5">
        <w:rPr>
          <w:rFonts w:cs="Arial"/>
          <w:sz w:val="20"/>
          <w:szCs w:val="20"/>
        </w:rPr>
        <w:t>………………………………………………….</w:t>
      </w:r>
      <w:permEnd w:id="0"/>
    </w:p>
    <w:p w:rsidR="00CF1D85" w:rsidRPr="005335C5" w:rsidRDefault="00CF1D85" w:rsidP="00841F1A">
      <w:pPr>
        <w:jc w:val="both"/>
        <w:rPr>
          <w:rFonts w:cs="Arial"/>
          <w:sz w:val="20"/>
          <w:szCs w:val="20"/>
        </w:rPr>
      </w:pPr>
      <w:r w:rsidRPr="005335C5">
        <w:rPr>
          <w:rFonts w:cs="Arial"/>
          <w:sz w:val="20"/>
          <w:szCs w:val="20"/>
        </w:rPr>
        <w:t>IČ:</w:t>
      </w:r>
      <w:r w:rsidRPr="005335C5">
        <w:rPr>
          <w:rFonts w:cs="Arial"/>
          <w:sz w:val="20"/>
          <w:szCs w:val="20"/>
        </w:rPr>
        <w:tab/>
      </w:r>
      <w:r w:rsidRPr="005335C5">
        <w:rPr>
          <w:rFonts w:cs="Arial"/>
          <w:sz w:val="20"/>
          <w:szCs w:val="20"/>
        </w:rPr>
        <w:tab/>
      </w:r>
      <w:r w:rsidR="00DA3C48" w:rsidRPr="005335C5">
        <w:rPr>
          <w:rFonts w:cs="Arial"/>
          <w:sz w:val="20"/>
          <w:szCs w:val="20"/>
        </w:rPr>
        <w:tab/>
      </w:r>
      <w:r w:rsidR="00273687">
        <w:rPr>
          <w:rFonts w:cs="Arial"/>
          <w:sz w:val="20"/>
          <w:szCs w:val="20"/>
        </w:rPr>
        <w:tab/>
      </w:r>
      <w:permStart w:id="1" w:edGrp="everyone"/>
      <w:r w:rsidRPr="005335C5">
        <w:rPr>
          <w:rFonts w:cs="Arial"/>
          <w:sz w:val="20"/>
          <w:szCs w:val="20"/>
        </w:rPr>
        <w:t>……………………………………………………………</w:t>
      </w:r>
      <w:r w:rsidR="001911AE">
        <w:rPr>
          <w:rFonts w:cs="Arial"/>
          <w:sz w:val="20"/>
          <w:szCs w:val="20"/>
        </w:rPr>
        <w:t xml:space="preserve"> </w:t>
      </w:r>
      <w:permEnd w:id="1"/>
    </w:p>
    <w:p w:rsidR="00CF1D85" w:rsidRPr="005335C5" w:rsidRDefault="00CF1D85" w:rsidP="00841F1A">
      <w:pPr>
        <w:pStyle w:val="Odstavecseseznamem"/>
        <w:ind w:left="0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CF1D85" w:rsidRPr="005335C5" w:rsidRDefault="00CF1D85" w:rsidP="00841F1A">
      <w:pPr>
        <w:rPr>
          <w:rFonts w:cs="Arial"/>
          <w:b/>
          <w:sz w:val="20"/>
          <w:szCs w:val="20"/>
        </w:rPr>
      </w:pPr>
      <w:r w:rsidRPr="005335C5">
        <w:rPr>
          <w:rFonts w:cs="Arial"/>
          <w:b/>
          <w:sz w:val="20"/>
          <w:szCs w:val="20"/>
        </w:rPr>
        <w:t>1. ZÁKLADNÍ</w:t>
      </w:r>
      <w:r w:rsidRPr="005335C5">
        <w:rPr>
          <w:rFonts w:cs="Arial"/>
          <w:b/>
          <w:spacing w:val="20"/>
          <w:sz w:val="20"/>
          <w:szCs w:val="20"/>
        </w:rPr>
        <w:t xml:space="preserve"> ZPŮSOBILOST PODLE § 74 ZZVZ</w:t>
      </w:r>
      <w:r w:rsidRPr="005335C5">
        <w:rPr>
          <w:rFonts w:cs="Arial"/>
          <w:b/>
          <w:sz w:val="20"/>
          <w:szCs w:val="20"/>
        </w:rPr>
        <w:t>,</w:t>
      </w:r>
    </w:p>
    <w:p w:rsidR="00CF1D85" w:rsidRPr="005335C5" w:rsidRDefault="00CF1D85" w:rsidP="005335C5">
      <w:pPr>
        <w:pStyle w:val="Odstavecseseznamem"/>
        <w:numPr>
          <w:ilvl w:val="0"/>
          <w:numId w:val="47"/>
        </w:numPr>
        <w:rPr>
          <w:rFonts w:ascii="Arial" w:hAnsi="Arial" w:cs="Arial"/>
          <w:b/>
          <w:color w:val="auto"/>
          <w:sz w:val="20"/>
        </w:rPr>
      </w:pPr>
      <w:r w:rsidRPr="005335C5">
        <w:rPr>
          <w:rFonts w:ascii="Arial" w:hAnsi="Arial" w:cs="Arial"/>
          <w:b/>
          <w:color w:val="auto"/>
          <w:sz w:val="20"/>
        </w:rPr>
        <w:t xml:space="preserve">odst. 1 </w:t>
      </w:r>
      <w:r w:rsidR="005335C5" w:rsidRPr="005335C5">
        <w:rPr>
          <w:rFonts w:ascii="Arial" w:hAnsi="Arial" w:cs="Arial"/>
          <w:b/>
          <w:color w:val="auto"/>
          <w:sz w:val="20"/>
        </w:rPr>
        <w:t>písm. a)</w:t>
      </w:r>
      <w:r w:rsidRPr="005335C5">
        <w:rPr>
          <w:rFonts w:ascii="Arial" w:hAnsi="Arial" w:cs="Arial"/>
          <w:b/>
          <w:color w:val="auto"/>
          <w:sz w:val="20"/>
        </w:rPr>
        <w:t xml:space="preserve"> </w:t>
      </w:r>
      <w:bookmarkStart w:id="0" w:name="_GoBack"/>
      <w:bookmarkEnd w:id="0"/>
    </w:p>
    <w:p w:rsidR="00CF1D85" w:rsidRPr="005335C5" w:rsidRDefault="00CF1D85" w:rsidP="005335C5">
      <w:pPr>
        <w:pStyle w:val="Odstavecseseznamem"/>
        <w:numPr>
          <w:ilvl w:val="0"/>
          <w:numId w:val="46"/>
        </w:numPr>
        <w:rPr>
          <w:rFonts w:ascii="Arial" w:hAnsi="Arial" w:cs="Arial"/>
          <w:color w:val="auto"/>
          <w:sz w:val="20"/>
          <w:szCs w:val="20"/>
        </w:rPr>
      </w:pPr>
      <w:proofErr w:type="gramStart"/>
      <w:r w:rsidRPr="005335C5">
        <w:rPr>
          <w:rFonts w:ascii="Arial" w:hAnsi="Arial" w:cs="Arial"/>
          <w:color w:val="auto"/>
          <w:sz w:val="20"/>
          <w:szCs w:val="20"/>
        </w:rPr>
        <w:t>nebyl(a) v zemi</w:t>
      </w:r>
      <w:proofErr w:type="gramEnd"/>
      <w:r w:rsidRPr="005335C5">
        <w:rPr>
          <w:rFonts w:ascii="Arial" w:hAnsi="Arial" w:cs="Arial"/>
          <w:color w:val="auto"/>
          <w:sz w:val="20"/>
          <w:szCs w:val="20"/>
        </w:rPr>
        <w:t xml:space="preserve"> svého sídla v posledních 5 letech před zahájením zadávacího řízení pravomocně odsouzen pro 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trestný čin spáchaný ve prospěch organizované zločinecké skupiny nebo trestný čin účasti na organizované zločinecké skupině, 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trestný čin obchodování s lidmi, 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tyto trestné činy proti majetku: podvod, úvěrový podvod, dotační podvod, podílnictví, podílnictví z nedbalosti, legalizace výnosů z trestné činnosti, legalizace výnosů z trestné činnosti z nedbalosti,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tyto trestné činy hospodářské: zneužití informace a postavení v obchodním styku, sjednání výhody při zadání veřejné zakázky, při veřejné soutěži a veřejné dražbě, pletichy při zadání veřejné zakázky a při veřejné soutěži, pletichy při veřejné dražbě, poškození finančních zájmů Evropské unie, 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trestné činy obecně nebezpečné,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trestné činy proti České republice, cizímu státu a mezinárodní organizaci,</w:t>
      </w:r>
    </w:p>
    <w:p w:rsidR="00CF1D85" w:rsidRPr="005335C5" w:rsidRDefault="00CF1D85" w:rsidP="00841F1A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tyto trestné činy proti pořádku ve věcech veřejných: trestné činy proti výkonu pravomoci orgánu veřejné moci a úřední osoby, trestné činy úředních osob, úplatkářství, jiná rušení činnosti orgánu veřejné moci.</w:t>
      </w:r>
    </w:p>
    <w:p w:rsidR="00CF1D85" w:rsidRDefault="00CF1D85" w:rsidP="00841F1A">
      <w:pPr>
        <w:numPr>
          <w:ilvl w:val="1"/>
          <w:numId w:val="15"/>
        </w:numPr>
        <w:ind w:left="1637"/>
        <w:jc w:val="both"/>
        <w:rPr>
          <w:rFonts w:cs="Arial"/>
          <w:sz w:val="20"/>
          <w:szCs w:val="20"/>
        </w:rPr>
      </w:pPr>
      <w:r w:rsidRPr="005335C5">
        <w:rPr>
          <w:rFonts w:cs="Arial"/>
          <w:sz w:val="20"/>
          <w:szCs w:val="20"/>
        </w:rPr>
        <w:t>nebo obdobný trestný čin podle právního řádu země sídla dodavatele; k zahlazeným odsouzením se nepřihlíží,</w:t>
      </w:r>
    </w:p>
    <w:p w:rsidR="006144C1" w:rsidRPr="006144C1" w:rsidRDefault="006144C1" w:rsidP="006144C1">
      <w:pPr>
        <w:ind w:left="1637"/>
        <w:jc w:val="both"/>
        <w:rPr>
          <w:rFonts w:cs="Arial"/>
          <w:sz w:val="18"/>
          <w:szCs w:val="20"/>
        </w:rPr>
      </w:pPr>
    </w:p>
    <w:p w:rsidR="006144C1" w:rsidRDefault="006144C1" w:rsidP="006144C1">
      <w:pPr>
        <w:rPr>
          <w:b/>
          <w:sz w:val="20"/>
        </w:rPr>
      </w:pPr>
      <w:r w:rsidRPr="006144C1">
        <w:rPr>
          <w:b/>
          <w:sz w:val="20"/>
        </w:rPr>
        <w:t xml:space="preserve">Tímto čestně prohlašuji, že osoby uvedené v § 74 odst. 2 písm. a) – c) </w:t>
      </w:r>
      <w:proofErr w:type="gramStart"/>
      <w:r w:rsidRPr="006144C1">
        <w:rPr>
          <w:b/>
          <w:sz w:val="20"/>
        </w:rPr>
        <w:t>splňují</w:t>
      </w:r>
      <w:proofErr w:type="gramEnd"/>
      <w:r w:rsidRPr="006144C1">
        <w:rPr>
          <w:b/>
          <w:sz w:val="20"/>
        </w:rPr>
        <w:t xml:space="preserve"> výše </w:t>
      </w:r>
      <w:proofErr w:type="gramStart"/>
      <w:r w:rsidRPr="006144C1">
        <w:rPr>
          <w:b/>
          <w:sz w:val="20"/>
        </w:rPr>
        <w:t>uvedou</w:t>
      </w:r>
      <w:proofErr w:type="gramEnd"/>
      <w:r w:rsidRPr="006144C1">
        <w:rPr>
          <w:b/>
          <w:sz w:val="20"/>
        </w:rPr>
        <w:t xml:space="preserve"> základní způsobilost dle §74 odst. 1 písm. a).</w:t>
      </w:r>
    </w:p>
    <w:p w:rsidR="006144C1" w:rsidRDefault="006144C1" w:rsidP="006144C1">
      <w:pPr>
        <w:rPr>
          <w:b/>
          <w:sz w:val="20"/>
        </w:rPr>
      </w:pPr>
    </w:p>
    <w:p w:rsidR="005335C5" w:rsidRPr="005335C5" w:rsidRDefault="005335C5" w:rsidP="005335C5">
      <w:pPr>
        <w:pStyle w:val="Bezmezer"/>
        <w:numPr>
          <w:ilvl w:val="0"/>
          <w:numId w:val="44"/>
        </w:numPr>
        <w:rPr>
          <w:b/>
          <w:sz w:val="20"/>
        </w:rPr>
      </w:pPr>
      <w:r w:rsidRPr="005335C5">
        <w:rPr>
          <w:b/>
          <w:sz w:val="20"/>
        </w:rPr>
        <w:t>dle odst. 1 písm. b</w:t>
      </w:r>
      <w:r>
        <w:rPr>
          <w:b/>
          <w:sz w:val="20"/>
        </w:rPr>
        <w:t>)</w:t>
      </w:r>
      <w:r w:rsidRPr="005335C5">
        <w:rPr>
          <w:b/>
          <w:sz w:val="20"/>
        </w:rPr>
        <w:t xml:space="preserve"> – e</w:t>
      </w:r>
      <w:r>
        <w:rPr>
          <w:b/>
          <w:sz w:val="20"/>
        </w:rPr>
        <w:t>)</w:t>
      </w:r>
      <w:r w:rsidRPr="005335C5">
        <w:rPr>
          <w:b/>
          <w:sz w:val="20"/>
        </w:rPr>
        <w:t xml:space="preserve"> dále prohlašuji, že uchazeč:</w:t>
      </w:r>
    </w:p>
    <w:p w:rsidR="005335C5" w:rsidRPr="005335C5" w:rsidRDefault="005335C5" w:rsidP="005335C5">
      <w:pPr>
        <w:pStyle w:val="Odstavecseseznamem"/>
        <w:numPr>
          <w:ilvl w:val="0"/>
          <w:numId w:val="15"/>
        </w:numPr>
        <w:rPr>
          <w:rFonts w:ascii="Arial" w:hAnsi="Arial" w:cs="Arial"/>
          <w:b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v evidenci daní zachycen splatný daňový nedoplatek</w:t>
      </w:r>
      <w:r>
        <w:rPr>
          <w:rFonts w:ascii="Arial" w:hAnsi="Arial" w:cs="Arial"/>
          <w:color w:val="auto"/>
          <w:sz w:val="20"/>
          <w:szCs w:val="20"/>
        </w:rPr>
        <w:t>,</w:t>
      </w:r>
    </w:p>
    <w:p w:rsidR="005335C5" w:rsidRPr="005335C5" w:rsidRDefault="005335C5" w:rsidP="005335C5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splatný nedoplatek na pojistném nebo na penále na veřejné zdravotní pojištění</w:t>
      </w:r>
      <w:r>
        <w:rPr>
          <w:rFonts w:ascii="Arial" w:hAnsi="Arial" w:cs="Arial"/>
          <w:color w:val="auto"/>
          <w:sz w:val="20"/>
          <w:szCs w:val="20"/>
        </w:rPr>
        <w:t>,</w:t>
      </w:r>
    </w:p>
    <w:p w:rsidR="005335C5" w:rsidRPr="005335C5" w:rsidRDefault="005335C5" w:rsidP="005335C5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:rsidR="005335C5" w:rsidRPr="005335C5" w:rsidRDefault="005335C5" w:rsidP="005335C5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není v likvidaci (dle § 187 zákona č. 89/2012 Sb., občanský zákoník), proti němuž bylo vydáno rozhodnutí o úpadku (dle § 136 zákona č. 182/2006 Sb., o úpadku a způsobech jeho řešení), vůči němuž byla nařízena nucená správa podle jiného právního předpisu nebo v obdobné situaci podle právního řádu země sídla dodavatele.</w:t>
      </w:r>
    </w:p>
    <w:p w:rsidR="005335C5" w:rsidRPr="005335C5" w:rsidRDefault="005335C5" w:rsidP="005335C5">
      <w:pPr>
        <w:rPr>
          <w:rFonts w:cs="Arial"/>
          <w:sz w:val="18"/>
          <w:szCs w:val="20"/>
        </w:rPr>
      </w:pPr>
    </w:p>
    <w:p w:rsidR="00CF74A9" w:rsidRPr="005335C5" w:rsidRDefault="00CF74A9" w:rsidP="004D6677">
      <w:pPr>
        <w:widowControl/>
        <w:ind w:left="766"/>
        <w:jc w:val="both"/>
        <w:outlineLvl w:val="0"/>
        <w:rPr>
          <w:rFonts w:cs="Arial"/>
          <w:sz w:val="20"/>
          <w:szCs w:val="20"/>
        </w:rPr>
      </w:pPr>
    </w:p>
    <w:p w:rsidR="008E1147" w:rsidRPr="005335C5" w:rsidRDefault="00517C58" w:rsidP="004D6677">
      <w:pPr>
        <w:widowControl/>
        <w:autoSpaceDE/>
        <w:autoSpaceDN/>
        <w:adjustRightInd/>
        <w:spacing w:line="276" w:lineRule="auto"/>
        <w:rPr>
          <w:rFonts w:cs="Arial"/>
          <w:b/>
          <w:smallCaps/>
          <w:sz w:val="20"/>
          <w:szCs w:val="20"/>
        </w:rPr>
      </w:pPr>
      <w:r w:rsidRPr="005335C5">
        <w:rPr>
          <w:rFonts w:cs="Arial"/>
          <w:b/>
          <w:smallCaps/>
          <w:sz w:val="20"/>
          <w:szCs w:val="20"/>
        </w:rPr>
        <w:t>2. PROFESNÍ</w:t>
      </w:r>
      <w:r w:rsidR="00244C3C" w:rsidRPr="005335C5">
        <w:rPr>
          <w:rFonts w:cs="Arial"/>
          <w:b/>
          <w:smallCaps/>
          <w:sz w:val="20"/>
          <w:szCs w:val="20"/>
        </w:rPr>
        <w:t xml:space="preserve"> ZPŮSOBILOST </w:t>
      </w:r>
    </w:p>
    <w:p w:rsidR="00C43CC2" w:rsidRPr="005335C5" w:rsidRDefault="00C43CC2" w:rsidP="004D6677">
      <w:pPr>
        <w:rPr>
          <w:rFonts w:cs="Arial"/>
          <w:sz w:val="20"/>
          <w:szCs w:val="20"/>
        </w:rPr>
      </w:pPr>
      <w:r w:rsidRPr="005335C5">
        <w:rPr>
          <w:rFonts w:cs="Arial"/>
          <w:sz w:val="20"/>
          <w:szCs w:val="20"/>
        </w:rPr>
        <w:t xml:space="preserve">Tímto </w:t>
      </w:r>
      <w:r w:rsidRPr="005335C5">
        <w:rPr>
          <w:rFonts w:cs="Arial"/>
          <w:b/>
          <w:sz w:val="20"/>
          <w:szCs w:val="20"/>
        </w:rPr>
        <w:t>čestně prohlašuji</w:t>
      </w:r>
      <w:r w:rsidRPr="005335C5">
        <w:rPr>
          <w:rFonts w:cs="Arial"/>
          <w:sz w:val="20"/>
          <w:szCs w:val="20"/>
        </w:rPr>
        <w:t xml:space="preserve">, že </w:t>
      </w:r>
      <w:r w:rsidR="00F11B55" w:rsidRPr="005335C5">
        <w:rPr>
          <w:rFonts w:cs="Arial"/>
          <w:sz w:val="20"/>
          <w:szCs w:val="20"/>
        </w:rPr>
        <w:t>účastník</w:t>
      </w:r>
      <w:r w:rsidRPr="005335C5">
        <w:rPr>
          <w:rFonts w:cs="Arial"/>
          <w:sz w:val="20"/>
          <w:szCs w:val="20"/>
        </w:rPr>
        <w:t xml:space="preserve"> splňuje profesní </w:t>
      </w:r>
      <w:r w:rsidR="00255B35" w:rsidRPr="005335C5">
        <w:rPr>
          <w:rFonts w:cs="Arial"/>
          <w:sz w:val="20"/>
          <w:szCs w:val="20"/>
        </w:rPr>
        <w:t>způsobilost</w:t>
      </w:r>
      <w:r w:rsidR="00075375" w:rsidRPr="005335C5">
        <w:rPr>
          <w:rFonts w:cs="Arial"/>
          <w:sz w:val="20"/>
          <w:szCs w:val="20"/>
        </w:rPr>
        <w:t xml:space="preserve"> </w:t>
      </w:r>
      <w:r w:rsidRPr="005335C5">
        <w:rPr>
          <w:rFonts w:cs="Arial"/>
          <w:sz w:val="20"/>
          <w:szCs w:val="20"/>
        </w:rPr>
        <w:t xml:space="preserve">a v případě, že by měla být s </w:t>
      </w:r>
      <w:r w:rsidR="00F11B55" w:rsidRPr="005335C5">
        <w:rPr>
          <w:rFonts w:cs="Arial"/>
          <w:sz w:val="20"/>
          <w:szCs w:val="20"/>
        </w:rPr>
        <w:t>účastníkem</w:t>
      </w:r>
      <w:r w:rsidRPr="005335C5">
        <w:rPr>
          <w:rFonts w:cs="Arial"/>
          <w:sz w:val="20"/>
          <w:szCs w:val="20"/>
        </w:rPr>
        <w:t xml:space="preserve"> uzavřena smlouva, </w:t>
      </w:r>
      <w:r w:rsidR="00E01883" w:rsidRPr="005335C5">
        <w:rPr>
          <w:rFonts w:cs="Arial"/>
          <w:sz w:val="20"/>
          <w:szCs w:val="20"/>
        </w:rPr>
        <w:t xml:space="preserve">účastník </w:t>
      </w:r>
      <w:r w:rsidRPr="005335C5">
        <w:rPr>
          <w:rFonts w:cs="Arial"/>
          <w:sz w:val="20"/>
          <w:szCs w:val="20"/>
        </w:rPr>
        <w:t>mj. zadavateli na požádání předloží před podpisem smlouvy o dílo:</w:t>
      </w:r>
    </w:p>
    <w:p w:rsidR="00C43CC2" w:rsidRPr="005335C5" w:rsidRDefault="00852FC3" w:rsidP="00841F1A">
      <w:pPr>
        <w:numPr>
          <w:ilvl w:val="0"/>
          <w:numId w:val="7"/>
        </w:numPr>
        <w:ind w:left="360"/>
        <w:rPr>
          <w:rFonts w:cs="Arial"/>
          <w:sz w:val="20"/>
          <w:szCs w:val="20"/>
        </w:rPr>
      </w:pPr>
      <w:r w:rsidRPr="005335C5">
        <w:rPr>
          <w:rFonts w:cs="Arial"/>
          <w:b/>
          <w:sz w:val="20"/>
          <w:szCs w:val="20"/>
        </w:rPr>
        <w:t>dle § 77 odst. 1</w:t>
      </w:r>
      <w:r w:rsidRPr="005335C5">
        <w:rPr>
          <w:rFonts w:cs="Arial"/>
          <w:sz w:val="20"/>
          <w:szCs w:val="20"/>
        </w:rPr>
        <w:t xml:space="preserve"> ZZVZ - </w:t>
      </w:r>
      <w:r w:rsidR="00C43CC2" w:rsidRPr="005335C5">
        <w:rPr>
          <w:rFonts w:cs="Arial"/>
          <w:b/>
          <w:sz w:val="20"/>
          <w:szCs w:val="20"/>
        </w:rPr>
        <w:t>výpis z obchodního rejstříku</w:t>
      </w:r>
      <w:r w:rsidR="00207345" w:rsidRPr="005335C5">
        <w:rPr>
          <w:rFonts w:cs="Arial"/>
          <w:b/>
          <w:sz w:val="20"/>
          <w:szCs w:val="20"/>
        </w:rPr>
        <w:t xml:space="preserve"> nebo</w:t>
      </w:r>
      <w:r w:rsidR="00C43CC2" w:rsidRPr="005335C5">
        <w:rPr>
          <w:rFonts w:cs="Arial"/>
          <w:sz w:val="20"/>
          <w:szCs w:val="20"/>
        </w:rPr>
        <w:t xml:space="preserve"> jiné obdobné evidence, pokud j</w:t>
      </w:r>
      <w:r w:rsidR="00207345" w:rsidRPr="005335C5">
        <w:rPr>
          <w:rFonts w:cs="Arial"/>
          <w:sz w:val="20"/>
          <w:szCs w:val="20"/>
        </w:rPr>
        <w:t>iný právní předpis zápis do takové evidence vyžaduje a</w:t>
      </w:r>
    </w:p>
    <w:p w:rsidR="00C43CC2" w:rsidRPr="005335C5" w:rsidRDefault="00852FC3" w:rsidP="00841F1A">
      <w:pPr>
        <w:numPr>
          <w:ilvl w:val="0"/>
          <w:numId w:val="7"/>
        </w:numPr>
        <w:ind w:left="360"/>
        <w:rPr>
          <w:rFonts w:cs="Arial"/>
          <w:sz w:val="20"/>
          <w:szCs w:val="20"/>
        </w:rPr>
      </w:pPr>
      <w:r w:rsidRPr="005335C5">
        <w:rPr>
          <w:rFonts w:cs="Arial"/>
          <w:b/>
          <w:sz w:val="20"/>
          <w:szCs w:val="20"/>
        </w:rPr>
        <w:t>dle § 77 odst. 2</w:t>
      </w:r>
      <w:r w:rsidRPr="005335C5">
        <w:rPr>
          <w:rFonts w:cs="Arial"/>
          <w:sz w:val="20"/>
          <w:szCs w:val="20"/>
        </w:rPr>
        <w:t xml:space="preserve"> </w:t>
      </w:r>
      <w:r w:rsidRPr="005335C5">
        <w:rPr>
          <w:rFonts w:cs="Arial"/>
          <w:b/>
          <w:sz w:val="20"/>
          <w:szCs w:val="20"/>
        </w:rPr>
        <w:t>písmene a)</w:t>
      </w:r>
      <w:r w:rsidRPr="005335C5">
        <w:rPr>
          <w:rFonts w:cs="Arial"/>
        </w:rPr>
        <w:t xml:space="preserve"> ZZVZ - </w:t>
      </w:r>
      <w:r w:rsidR="00C43CC2" w:rsidRPr="005335C5">
        <w:rPr>
          <w:rFonts w:cs="Arial"/>
          <w:b/>
          <w:sz w:val="20"/>
          <w:szCs w:val="20"/>
        </w:rPr>
        <w:t>doklad o oprávnění k podnikání</w:t>
      </w:r>
      <w:r w:rsidR="00C43CC2" w:rsidRPr="005335C5">
        <w:rPr>
          <w:rFonts w:cs="Arial"/>
          <w:sz w:val="20"/>
          <w:szCs w:val="20"/>
        </w:rPr>
        <w:t xml:space="preserve"> podle zvláštních právních předpisů v rozsahu odpovídajícím předmětu veřejné zakázky, </w:t>
      </w:r>
      <w:r w:rsidR="00117641" w:rsidRPr="005335C5">
        <w:rPr>
          <w:rFonts w:cs="Arial"/>
          <w:sz w:val="20"/>
          <w:szCs w:val="20"/>
        </w:rPr>
        <w:t xml:space="preserve">a to </w:t>
      </w:r>
      <w:r w:rsidR="00C43CC2" w:rsidRPr="005335C5">
        <w:rPr>
          <w:rFonts w:cs="Arial"/>
          <w:sz w:val="20"/>
          <w:szCs w:val="20"/>
        </w:rPr>
        <w:t xml:space="preserve">doklad prokazující příslušné </w:t>
      </w:r>
      <w:r w:rsidR="00C43CC2" w:rsidRPr="005335C5">
        <w:rPr>
          <w:rFonts w:cs="Arial"/>
          <w:b/>
          <w:sz w:val="20"/>
          <w:szCs w:val="20"/>
        </w:rPr>
        <w:t>živnostenské oprávnění</w:t>
      </w:r>
      <w:r w:rsidR="00C43CC2" w:rsidRPr="005335C5">
        <w:rPr>
          <w:rFonts w:cs="Arial"/>
          <w:sz w:val="20"/>
          <w:szCs w:val="20"/>
        </w:rPr>
        <w:t xml:space="preserve"> či licenci:</w:t>
      </w:r>
    </w:p>
    <w:p w:rsidR="00F658B2" w:rsidRPr="00F658B2" w:rsidRDefault="00F658B2" w:rsidP="00F658B2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rPr>
          <w:rFonts w:ascii="Arial" w:hAnsi="Arial" w:cs="Arial"/>
          <w:b/>
          <w:color w:val="auto"/>
          <w:sz w:val="20"/>
          <w:szCs w:val="22"/>
        </w:rPr>
      </w:pPr>
      <w:r w:rsidRPr="00F658B2">
        <w:rPr>
          <w:rFonts w:ascii="Arial" w:hAnsi="Arial" w:cs="Arial"/>
          <w:b/>
          <w:color w:val="auto"/>
          <w:sz w:val="20"/>
          <w:szCs w:val="22"/>
        </w:rPr>
        <w:t>Provádění staveb, jejich změn a odstraňování</w:t>
      </w:r>
    </w:p>
    <w:p w:rsidR="00F658B2" w:rsidRPr="00F658B2" w:rsidRDefault="00F658B2" w:rsidP="00F658B2">
      <w:pPr>
        <w:pStyle w:val="Odstavecseseznamem"/>
        <w:numPr>
          <w:ilvl w:val="0"/>
          <w:numId w:val="50"/>
        </w:numPr>
        <w:autoSpaceDE w:val="0"/>
        <w:autoSpaceDN w:val="0"/>
        <w:adjustRightInd w:val="0"/>
        <w:rPr>
          <w:rFonts w:ascii="Arial" w:hAnsi="Arial" w:cs="Arial"/>
          <w:b/>
          <w:color w:val="auto"/>
          <w:sz w:val="20"/>
          <w:szCs w:val="22"/>
        </w:rPr>
      </w:pPr>
      <w:r w:rsidRPr="00F658B2">
        <w:rPr>
          <w:rFonts w:ascii="Arial" w:hAnsi="Arial" w:cs="Arial"/>
          <w:b/>
          <w:color w:val="auto"/>
          <w:sz w:val="20"/>
          <w:szCs w:val="22"/>
        </w:rPr>
        <w:lastRenderedPageBreak/>
        <w:t xml:space="preserve">truhlářství a </w:t>
      </w:r>
      <w:proofErr w:type="spellStart"/>
      <w:r w:rsidRPr="00F658B2">
        <w:rPr>
          <w:rFonts w:ascii="Arial" w:hAnsi="Arial" w:cs="Arial"/>
          <w:b/>
          <w:color w:val="auto"/>
          <w:sz w:val="20"/>
          <w:szCs w:val="22"/>
        </w:rPr>
        <w:t>podlahářství</w:t>
      </w:r>
      <w:proofErr w:type="spellEnd"/>
    </w:p>
    <w:p w:rsidR="00852FC3" w:rsidRPr="005335C5" w:rsidRDefault="00852FC3" w:rsidP="00841F1A">
      <w:pPr>
        <w:ind w:left="360"/>
        <w:rPr>
          <w:rFonts w:cs="Arial"/>
          <w:bCs/>
          <w:sz w:val="20"/>
          <w:szCs w:val="20"/>
        </w:rPr>
      </w:pPr>
    </w:p>
    <w:p w:rsidR="005E520E" w:rsidRPr="005335C5" w:rsidRDefault="008F734E" w:rsidP="008F734E">
      <w:pPr>
        <w:tabs>
          <w:tab w:val="left" w:pos="1020"/>
        </w:tabs>
        <w:rPr>
          <w:rFonts w:cs="Arial"/>
          <w:sz w:val="20"/>
          <w:szCs w:val="20"/>
        </w:rPr>
      </w:pPr>
      <w:r w:rsidRPr="005335C5">
        <w:rPr>
          <w:rFonts w:cs="Arial"/>
          <w:sz w:val="20"/>
          <w:szCs w:val="20"/>
        </w:rPr>
        <w:tab/>
      </w:r>
    </w:p>
    <w:p w:rsidR="003D38F5" w:rsidRPr="005335C5" w:rsidRDefault="002B0B25" w:rsidP="00841F1A">
      <w:pPr>
        <w:jc w:val="both"/>
        <w:rPr>
          <w:rFonts w:cs="Arial"/>
          <w:b/>
          <w:smallCaps/>
          <w:sz w:val="20"/>
          <w:szCs w:val="20"/>
        </w:rPr>
      </w:pPr>
      <w:r w:rsidRPr="005335C5">
        <w:rPr>
          <w:rFonts w:cs="Arial"/>
          <w:b/>
          <w:smallCaps/>
          <w:sz w:val="20"/>
          <w:szCs w:val="20"/>
        </w:rPr>
        <w:t>3. TECHNICKOU KVALIFIKACI</w:t>
      </w:r>
    </w:p>
    <w:p w:rsidR="00F658B2" w:rsidRPr="00F658B2" w:rsidRDefault="00F658B2" w:rsidP="00F658B2">
      <w:pPr>
        <w:ind w:right="-4"/>
        <w:rPr>
          <w:sz w:val="20"/>
        </w:rPr>
      </w:pPr>
      <w:r w:rsidRPr="00F658B2">
        <w:rPr>
          <w:sz w:val="20"/>
        </w:rPr>
        <w:t>K prokázání kritérií technické kvalifikace zadavatel požaduje předložit:</w:t>
      </w:r>
    </w:p>
    <w:p w:rsidR="001570A8" w:rsidRPr="005335C5" w:rsidRDefault="00517C58" w:rsidP="00841F1A">
      <w:pPr>
        <w:pStyle w:val="Style6"/>
        <w:widowControl/>
        <w:numPr>
          <w:ilvl w:val="0"/>
          <w:numId w:val="24"/>
        </w:numPr>
        <w:rPr>
          <w:rFonts w:cs="Arial"/>
          <w:b/>
          <w:i/>
          <w:sz w:val="20"/>
          <w:szCs w:val="20"/>
        </w:rPr>
      </w:pPr>
      <w:r w:rsidRPr="005335C5">
        <w:rPr>
          <w:rFonts w:cs="Arial"/>
          <w:b/>
          <w:sz w:val="20"/>
        </w:rPr>
        <w:t>dle S 79 odst. 2 písm. a) ZZVZ</w:t>
      </w:r>
      <w:r w:rsidRPr="005335C5">
        <w:rPr>
          <w:rFonts w:cs="Arial"/>
          <w:sz w:val="20"/>
        </w:rPr>
        <w:t xml:space="preserve">  </w:t>
      </w:r>
      <w:r w:rsidRPr="005335C5">
        <w:rPr>
          <w:rFonts w:cs="Arial"/>
        </w:rPr>
        <w:t xml:space="preserve">- </w:t>
      </w:r>
      <w:r w:rsidR="00FD3B64" w:rsidRPr="005335C5">
        <w:rPr>
          <w:rFonts w:cs="Arial"/>
          <w:sz w:val="20"/>
          <w:szCs w:val="20"/>
        </w:rPr>
        <w:t xml:space="preserve">Seznam významných </w:t>
      </w:r>
      <w:r w:rsidR="00F658B2">
        <w:rPr>
          <w:rFonts w:cs="Arial"/>
          <w:sz w:val="20"/>
          <w:szCs w:val="20"/>
        </w:rPr>
        <w:t>dodávek poskytnutých za poslední 3 roky</w:t>
      </w:r>
      <w:r w:rsidR="00FD3B64" w:rsidRPr="005335C5">
        <w:rPr>
          <w:rFonts w:cs="Arial"/>
          <w:sz w:val="20"/>
          <w:szCs w:val="20"/>
        </w:rPr>
        <w:t xml:space="preserve"> před zahájením zadávacího řízení včetně osvědčení objednavatele o řádném poskytnutí a dokončení nejvýznamnější z těchto </w:t>
      </w:r>
      <w:r w:rsidR="00F658B2">
        <w:rPr>
          <w:rFonts w:cs="Arial"/>
          <w:sz w:val="20"/>
          <w:szCs w:val="20"/>
        </w:rPr>
        <w:t>dodávek</w:t>
      </w:r>
      <w:r w:rsidR="009F068F" w:rsidRPr="005335C5">
        <w:rPr>
          <w:rFonts w:cs="Arial"/>
          <w:sz w:val="20"/>
          <w:szCs w:val="20"/>
        </w:rPr>
        <w:t xml:space="preserve">, přičemž </w:t>
      </w:r>
      <w:r w:rsidR="001570A8" w:rsidRPr="005335C5">
        <w:rPr>
          <w:rFonts w:cs="Arial"/>
          <w:b/>
          <w:i/>
          <w:sz w:val="20"/>
          <w:szCs w:val="20"/>
        </w:rPr>
        <w:t>zadavatel požaduje:</w:t>
      </w:r>
    </w:p>
    <w:p w:rsidR="00F658B2" w:rsidRDefault="00F658B2" w:rsidP="00F658B2">
      <w:pPr>
        <w:pStyle w:val="Odstavecseseznamem"/>
        <w:ind w:left="753"/>
        <w:jc w:val="both"/>
        <w:rPr>
          <w:rFonts w:ascii="Arial" w:hAnsi="Arial" w:cs="Arial"/>
          <w:b/>
          <w:color w:val="auto"/>
          <w:sz w:val="20"/>
        </w:rPr>
      </w:pPr>
    </w:p>
    <w:p w:rsidR="00F658B2" w:rsidRPr="00F658B2" w:rsidRDefault="00F658B2" w:rsidP="00F658B2">
      <w:pPr>
        <w:pStyle w:val="Odstavecseseznamem"/>
        <w:numPr>
          <w:ilvl w:val="0"/>
          <w:numId w:val="38"/>
        </w:numPr>
        <w:jc w:val="both"/>
        <w:rPr>
          <w:rFonts w:ascii="Arial" w:hAnsi="Arial" w:cs="Arial"/>
          <w:b/>
          <w:color w:val="auto"/>
          <w:sz w:val="20"/>
        </w:rPr>
      </w:pPr>
      <w:r w:rsidRPr="00F658B2">
        <w:rPr>
          <w:rFonts w:ascii="Arial" w:hAnsi="Arial" w:cs="Arial"/>
          <w:b/>
          <w:color w:val="auto"/>
          <w:sz w:val="20"/>
        </w:rPr>
        <w:t>min. 2 realizované zakázky, jejímž předmětem byla dodávka a m</w:t>
      </w:r>
      <w:r w:rsidR="0011110D">
        <w:rPr>
          <w:rFonts w:ascii="Arial" w:hAnsi="Arial" w:cs="Arial"/>
          <w:b/>
          <w:color w:val="auto"/>
          <w:sz w:val="20"/>
        </w:rPr>
        <w:t>ontáž EURO oken v min. hodnotě 4</w:t>
      </w:r>
      <w:r w:rsidRPr="00F658B2">
        <w:rPr>
          <w:rFonts w:ascii="Arial" w:hAnsi="Arial" w:cs="Arial"/>
          <w:b/>
          <w:color w:val="auto"/>
          <w:sz w:val="20"/>
        </w:rPr>
        <w:t xml:space="preserve"> mil. Kč bez DPH každé z nich</w:t>
      </w:r>
    </w:p>
    <w:p w:rsidR="000E69B1" w:rsidRDefault="000E69B1" w:rsidP="00841F1A">
      <w:pPr>
        <w:pStyle w:val="Style6"/>
        <w:widowControl/>
        <w:ind w:firstLine="360"/>
        <w:rPr>
          <w:rFonts w:cs="Arial"/>
          <w:b/>
          <w:sz w:val="20"/>
          <w:szCs w:val="20"/>
        </w:rPr>
      </w:pPr>
    </w:p>
    <w:p w:rsidR="00517C58" w:rsidRPr="005335C5" w:rsidRDefault="00517C58" w:rsidP="00841F1A">
      <w:pPr>
        <w:pStyle w:val="Style6"/>
        <w:widowControl/>
        <w:ind w:firstLine="360"/>
        <w:rPr>
          <w:rFonts w:cs="Arial"/>
          <w:b/>
          <w:sz w:val="20"/>
          <w:szCs w:val="20"/>
        </w:rPr>
      </w:pPr>
      <w:r w:rsidRPr="005335C5">
        <w:rPr>
          <w:rFonts w:cs="Arial"/>
          <w:b/>
          <w:sz w:val="20"/>
          <w:szCs w:val="20"/>
        </w:rPr>
        <w:t xml:space="preserve">Ke každé referenční stavbě musí být doložené osvědčení objednatelů, které musí obsahovat podmínky uvedené v Zadávacích podmínkách bod </w:t>
      </w:r>
      <w:proofErr w:type="gramStart"/>
      <w:r w:rsidR="00DA3C48" w:rsidRPr="005335C5">
        <w:rPr>
          <w:rFonts w:cs="Arial"/>
          <w:b/>
          <w:sz w:val="20"/>
          <w:szCs w:val="20"/>
        </w:rPr>
        <w:t>2.4. TECHNICKÁ</w:t>
      </w:r>
      <w:proofErr w:type="gramEnd"/>
      <w:r w:rsidRPr="005335C5">
        <w:rPr>
          <w:rFonts w:cs="Arial"/>
          <w:b/>
          <w:sz w:val="20"/>
          <w:szCs w:val="20"/>
        </w:rPr>
        <w:t xml:space="preserve"> KVALIFIKACE.</w:t>
      </w:r>
    </w:p>
    <w:p w:rsidR="00852FC3" w:rsidRPr="005335C5" w:rsidRDefault="00852FC3" w:rsidP="00841F1A">
      <w:pPr>
        <w:pStyle w:val="Style6"/>
        <w:widowControl/>
        <w:spacing w:line="240" w:lineRule="auto"/>
        <w:ind w:firstLine="360"/>
        <w:rPr>
          <w:rFonts w:cs="Arial"/>
          <w:b/>
          <w:sz w:val="20"/>
          <w:szCs w:val="20"/>
        </w:rPr>
      </w:pPr>
    </w:p>
    <w:p w:rsidR="00841F1A" w:rsidRPr="005335C5" w:rsidRDefault="00841F1A" w:rsidP="00841F1A">
      <w:pPr>
        <w:jc w:val="both"/>
        <w:rPr>
          <w:rFonts w:cs="Arial"/>
          <w:b/>
          <w:sz w:val="20"/>
        </w:rPr>
      </w:pPr>
    </w:p>
    <w:p w:rsidR="00841F1A" w:rsidRPr="005335C5" w:rsidRDefault="00F658B2" w:rsidP="00841F1A">
      <w:pPr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Tímto čestně </w:t>
      </w:r>
      <w:r w:rsidR="00841F1A" w:rsidRPr="005335C5">
        <w:rPr>
          <w:rFonts w:cs="Arial"/>
          <w:b/>
          <w:sz w:val="20"/>
        </w:rPr>
        <w:t>prohlašuji, že jsem před podpisem smlouvy schopen doložit požadované dokumenty prokazující splnění základní a profesní způsobilosti a technické kvalifikace.</w:t>
      </w:r>
    </w:p>
    <w:p w:rsidR="00517C58" w:rsidRPr="005335C5" w:rsidRDefault="00517C58" w:rsidP="00841F1A">
      <w:pPr>
        <w:jc w:val="both"/>
        <w:rPr>
          <w:rFonts w:cs="Arial"/>
          <w:b/>
          <w:sz w:val="20"/>
        </w:rPr>
      </w:pPr>
    </w:p>
    <w:p w:rsidR="00CF74A9" w:rsidRDefault="00CF74A9" w:rsidP="00841F1A">
      <w:pPr>
        <w:jc w:val="both"/>
        <w:rPr>
          <w:rFonts w:cs="Arial"/>
          <w:b/>
          <w:sz w:val="20"/>
        </w:rPr>
      </w:pPr>
    </w:p>
    <w:p w:rsidR="00B20B12" w:rsidRPr="005335C5" w:rsidRDefault="00B20B12" w:rsidP="00841F1A">
      <w:pPr>
        <w:jc w:val="both"/>
        <w:rPr>
          <w:rFonts w:cs="Arial"/>
          <w:b/>
          <w:sz w:val="20"/>
        </w:rPr>
      </w:pPr>
    </w:p>
    <w:p w:rsidR="00CF74A9" w:rsidRPr="005335C5" w:rsidRDefault="00CF74A9" w:rsidP="00841F1A">
      <w:pPr>
        <w:jc w:val="both"/>
        <w:rPr>
          <w:rFonts w:cs="Arial"/>
          <w:b/>
          <w:sz w:val="20"/>
        </w:rPr>
      </w:pPr>
    </w:p>
    <w:p w:rsidR="008E1147" w:rsidRPr="005335C5" w:rsidRDefault="008E1147" w:rsidP="00841F1A">
      <w:pPr>
        <w:jc w:val="both"/>
        <w:rPr>
          <w:rFonts w:cs="Arial"/>
          <w:sz w:val="20"/>
          <w:szCs w:val="20"/>
        </w:rPr>
      </w:pPr>
      <w:permStart w:id="2" w:edGrp="everyone"/>
      <w:r w:rsidRPr="005335C5">
        <w:rPr>
          <w:rFonts w:cs="Arial"/>
          <w:sz w:val="20"/>
          <w:szCs w:val="20"/>
        </w:rPr>
        <w:t>V</w:t>
      </w:r>
      <w:r w:rsidR="00A102AE" w:rsidRPr="005335C5">
        <w:rPr>
          <w:rFonts w:cs="Arial"/>
          <w:sz w:val="20"/>
          <w:szCs w:val="20"/>
        </w:rPr>
        <w:t xml:space="preserve"> </w:t>
      </w:r>
      <w:r w:rsidR="00B95604" w:rsidRPr="005335C5">
        <w:rPr>
          <w:rFonts w:cs="Arial"/>
          <w:sz w:val="20"/>
          <w:szCs w:val="20"/>
        </w:rPr>
        <w:t>………doplní účastník ………</w:t>
      </w:r>
      <w:r w:rsidR="00A102AE" w:rsidRPr="005335C5">
        <w:rPr>
          <w:rFonts w:cs="Arial"/>
          <w:sz w:val="20"/>
          <w:szCs w:val="20"/>
        </w:rPr>
        <w:t xml:space="preserve">dne </w:t>
      </w:r>
      <w:r w:rsidR="00B95604" w:rsidRPr="005335C5">
        <w:rPr>
          <w:rFonts w:cs="Arial"/>
          <w:sz w:val="20"/>
          <w:szCs w:val="20"/>
        </w:rPr>
        <w:t>…doplní účastník …</w:t>
      </w:r>
    </w:p>
    <w:p w:rsidR="008E1147" w:rsidRPr="005335C5" w:rsidRDefault="008E1147" w:rsidP="00841F1A">
      <w:pPr>
        <w:jc w:val="both"/>
        <w:rPr>
          <w:rFonts w:cs="Arial"/>
        </w:rPr>
      </w:pPr>
    </w:p>
    <w:p w:rsidR="00CF74A9" w:rsidRPr="005335C5" w:rsidRDefault="00CF74A9" w:rsidP="00841F1A">
      <w:pPr>
        <w:jc w:val="both"/>
        <w:rPr>
          <w:rFonts w:cs="Arial"/>
        </w:rPr>
      </w:pPr>
    </w:p>
    <w:p w:rsidR="00CF74A9" w:rsidRPr="005335C5" w:rsidRDefault="00CF74A9" w:rsidP="00841F1A">
      <w:pPr>
        <w:jc w:val="both"/>
        <w:rPr>
          <w:rFonts w:cs="Arial"/>
        </w:rPr>
      </w:pPr>
    </w:p>
    <w:p w:rsidR="008E1147" w:rsidRPr="005335C5" w:rsidRDefault="00B95604" w:rsidP="00841F1A">
      <w:pPr>
        <w:jc w:val="both"/>
        <w:rPr>
          <w:rFonts w:cs="Arial"/>
        </w:rPr>
      </w:pPr>
      <w:r w:rsidRPr="005335C5">
        <w:rPr>
          <w:rFonts w:cs="Arial"/>
        </w:rPr>
        <w:t>….</w:t>
      </w:r>
      <w:r w:rsidR="00A102AE" w:rsidRPr="005335C5">
        <w:rPr>
          <w:rFonts w:cs="Arial"/>
        </w:rPr>
        <w:t>…………………..</w:t>
      </w:r>
    </w:p>
    <w:p w:rsidR="00B95604" w:rsidRPr="005335C5" w:rsidRDefault="00B95604" w:rsidP="00841F1A">
      <w:pPr>
        <w:jc w:val="both"/>
        <w:rPr>
          <w:rFonts w:cs="Arial"/>
          <w:sz w:val="20"/>
        </w:rPr>
      </w:pPr>
      <w:r w:rsidRPr="005335C5">
        <w:rPr>
          <w:rFonts w:cs="Arial"/>
          <w:sz w:val="20"/>
        </w:rPr>
        <w:t>odpovědný zástupce</w:t>
      </w:r>
    </w:p>
    <w:p w:rsidR="008E1147" w:rsidRPr="005335C5" w:rsidRDefault="00B95604" w:rsidP="00841F1A">
      <w:pPr>
        <w:jc w:val="both"/>
        <w:rPr>
          <w:rFonts w:cs="Arial"/>
          <w:sz w:val="20"/>
        </w:rPr>
      </w:pPr>
      <w:r w:rsidRPr="005335C5">
        <w:rPr>
          <w:rFonts w:cs="Arial"/>
          <w:sz w:val="20"/>
        </w:rPr>
        <w:t xml:space="preserve">   </w:t>
      </w:r>
      <w:r w:rsidR="00A102AE" w:rsidRPr="005335C5">
        <w:rPr>
          <w:rFonts w:cs="Arial"/>
          <w:sz w:val="20"/>
        </w:rPr>
        <w:t>jméno, podpis</w:t>
      </w:r>
      <w:permEnd w:id="2"/>
    </w:p>
    <w:sectPr w:rsidR="008E1147" w:rsidRPr="005335C5" w:rsidSect="00035CEE">
      <w:headerReference w:type="default" r:id="rId8"/>
      <w:footerReference w:type="default" r:id="rId9"/>
      <w:pgSz w:w="11905" w:h="16837"/>
      <w:pgMar w:top="1555" w:right="1424" w:bottom="1392" w:left="1419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677" w:rsidRDefault="004D6677">
      <w:r>
        <w:separator/>
      </w:r>
    </w:p>
  </w:endnote>
  <w:endnote w:type="continuationSeparator" w:id="0">
    <w:p w:rsidR="004D6677" w:rsidRDefault="004D6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716385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4D6677" w:rsidRDefault="004D6677" w:rsidP="00CF74A9">
            <w:pPr>
              <w:pStyle w:val="Zpat"/>
              <w:jc w:val="right"/>
            </w:pPr>
            <w:r>
              <w:t xml:space="preserve">str.. </w:t>
            </w:r>
            <w:r w:rsidR="0094061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40616">
              <w:rPr>
                <w:b/>
                <w:bCs/>
                <w:sz w:val="24"/>
                <w:szCs w:val="24"/>
              </w:rPr>
              <w:fldChar w:fldCharType="separate"/>
            </w:r>
            <w:r w:rsidR="00CB49C0">
              <w:rPr>
                <w:b/>
                <w:bCs/>
                <w:noProof/>
              </w:rPr>
              <w:t>2</w:t>
            </w:r>
            <w:r w:rsidR="0094061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4061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40616">
              <w:rPr>
                <w:b/>
                <w:bCs/>
                <w:sz w:val="24"/>
                <w:szCs w:val="24"/>
              </w:rPr>
              <w:fldChar w:fldCharType="separate"/>
            </w:r>
            <w:r w:rsidR="00CB49C0">
              <w:rPr>
                <w:b/>
                <w:bCs/>
                <w:noProof/>
              </w:rPr>
              <w:t>2</w:t>
            </w:r>
            <w:r w:rsidR="0094061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D6677" w:rsidRDefault="004D667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677" w:rsidRDefault="004D6677">
      <w:r>
        <w:separator/>
      </w:r>
    </w:p>
  </w:footnote>
  <w:footnote w:type="continuationSeparator" w:id="0">
    <w:p w:rsidR="004D6677" w:rsidRDefault="004D66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677" w:rsidRPr="004D7A64" w:rsidRDefault="004D6677" w:rsidP="00AE2715">
    <w:pPr>
      <w:tabs>
        <w:tab w:val="center" w:pos="4536"/>
        <w:tab w:val="right" w:pos="9072"/>
      </w:tabs>
      <w:jc w:val="right"/>
      <w:rPr>
        <w:rFonts w:eastAsia="Times New Roman" w:cs="Arial"/>
        <w:sz w:val="16"/>
        <w:szCs w:val="16"/>
      </w:rPr>
    </w:pPr>
    <w:r w:rsidRPr="004D7A64">
      <w:rPr>
        <w:rFonts w:eastAsia="Times New Roman" w:cs="Arial"/>
        <w:sz w:val="16"/>
        <w:szCs w:val="16"/>
      </w:rPr>
      <w:t>Zadávací podmínky</w:t>
    </w:r>
  </w:p>
  <w:p w:rsidR="004D6677" w:rsidRPr="004D7A64" w:rsidRDefault="004D6677" w:rsidP="00AE2715">
    <w:pPr>
      <w:tabs>
        <w:tab w:val="center" w:pos="4536"/>
        <w:tab w:val="right" w:pos="9072"/>
      </w:tabs>
      <w:jc w:val="right"/>
      <w:rPr>
        <w:rFonts w:eastAsia="Times New Roman" w:cs="Arial"/>
        <w:sz w:val="16"/>
        <w:szCs w:val="16"/>
      </w:rPr>
    </w:pPr>
    <w:r w:rsidRPr="004D7A64">
      <w:rPr>
        <w:rFonts w:eastAsia="Times New Roman" w:cs="Arial"/>
        <w:sz w:val="16"/>
        <w:szCs w:val="16"/>
      </w:rPr>
      <w:t xml:space="preserve">Příloha </w:t>
    </w:r>
    <w:proofErr w:type="gramStart"/>
    <w:r w:rsidRPr="004D7A64">
      <w:rPr>
        <w:rFonts w:eastAsia="Times New Roman" w:cs="Arial"/>
        <w:sz w:val="16"/>
        <w:szCs w:val="16"/>
      </w:rPr>
      <w:t>č.2</w:t>
    </w:r>
    <w:r w:rsidR="000043D6" w:rsidRPr="004D7A64">
      <w:rPr>
        <w:rFonts w:eastAsia="Times New Roman" w:cs="Arial"/>
        <w:sz w:val="16"/>
        <w:szCs w:val="16"/>
      </w:rPr>
      <w:t xml:space="preserve"> Čestné</w:t>
    </w:r>
    <w:proofErr w:type="gramEnd"/>
    <w:r w:rsidR="000043D6" w:rsidRPr="004D7A64">
      <w:rPr>
        <w:rFonts w:eastAsia="Times New Roman" w:cs="Arial"/>
        <w:sz w:val="16"/>
        <w:szCs w:val="16"/>
      </w:rPr>
      <w:t xml:space="preserve"> prohlášení</w:t>
    </w:r>
  </w:p>
  <w:p w:rsidR="004D6677" w:rsidRPr="004D7A64" w:rsidRDefault="00822570" w:rsidP="004D7A64">
    <w:pPr>
      <w:pStyle w:val="Zhlav"/>
      <w:jc w:val="right"/>
      <w:rPr>
        <w:sz w:val="16"/>
        <w:szCs w:val="16"/>
      </w:rPr>
    </w:pPr>
    <w:r>
      <w:rPr>
        <w:bCs/>
        <w:sz w:val="16"/>
        <w:szCs w:val="16"/>
      </w:rPr>
      <w:t xml:space="preserve">ZŠ </w:t>
    </w:r>
    <w:r w:rsidR="004D7A64" w:rsidRPr="004D7A64">
      <w:rPr>
        <w:bCs/>
        <w:sz w:val="16"/>
        <w:szCs w:val="16"/>
      </w:rPr>
      <w:t>Komenského</w:t>
    </w:r>
    <w:r>
      <w:rPr>
        <w:bCs/>
        <w:sz w:val="16"/>
        <w:szCs w:val="16"/>
      </w:rPr>
      <w:t>,</w:t>
    </w:r>
    <w:r w:rsidR="004D7A64" w:rsidRPr="004D7A64">
      <w:rPr>
        <w:bCs/>
        <w:sz w:val="16"/>
        <w:szCs w:val="16"/>
      </w:rPr>
      <w:t xml:space="preserve"> Světlá nad Sázavou - </w:t>
    </w:r>
    <w:r>
      <w:rPr>
        <w:bCs/>
        <w:sz w:val="16"/>
        <w:szCs w:val="16"/>
      </w:rPr>
      <w:t>výměna oken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0049FC"/>
    <w:lvl w:ilvl="0">
      <w:numFmt w:val="bullet"/>
      <w:lvlText w:val="*"/>
      <w:lvlJc w:val="left"/>
    </w:lvl>
  </w:abstractNum>
  <w:abstractNum w:abstractNumId="1">
    <w:nsid w:val="00637896"/>
    <w:multiLevelType w:val="hybridMultilevel"/>
    <w:tmpl w:val="D57EE634"/>
    <w:lvl w:ilvl="0" w:tplc="BFEC540C">
      <w:start w:val="1"/>
      <w:numFmt w:val="lowerLetter"/>
      <w:lvlText w:val="a%1."/>
      <w:lvlJc w:val="righ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677DD6"/>
    <w:multiLevelType w:val="hybridMultilevel"/>
    <w:tmpl w:val="6952DBB2"/>
    <w:lvl w:ilvl="0" w:tplc="B70A9FC2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A685C"/>
    <w:multiLevelType w:val="hybridMultilevel"/>
    <w:tmpl w:val="B51442C2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0A7907BA"/>
    <w:multiLevelType w:val="hybridMultilevel"/>
    <w:tmpl w:val="4FEC9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D3D83"/>
    <w:multiLevelType w:val="hybridMultilevel"/>
    <w:tmpl w:val="20968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DC40A1"/>
    <w:multiLevelType w:val="hybridMultilevel"/>
    <w:tmpl w:val="C11008D4"/>
    <w:lvl w:ilvl="0" w:tplc="FE4063B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206162"/>
    <w:multiLevelType w:val="hybridMultilevel"/>
    <w:tmpl w:val="88D0F8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62AB9"/>
    <w:multiLevelType w:val="hybridMultilevel"/>
    <w:tmpl w:val="545A62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7701B"/>
    <w:multiLevelType w:val="hybridMultilevel"/>
    <w:tmpl w:val="F112EE50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57639"/>
    <w:multiLevelType w:val="hybridMultilevel"/>
    <w:tmpl w:val="66C86E22"/>
    <w:lvl w:ilvl="0" w:tplc="C70A736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D7D6C85"/>
    <w:multiLevelType w:val="hybridMultilevel"/>
    <w:tmpl w:val="06927BF4"/>
    <w:lvl w:ilvl="0" w:tplc="040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1EFC6234"/>
    <w:multiLevelType w:val="hybridMultilevel"/>
    <w:tmpl w:val="608663F6"/>
    <w:lvl w:ilvl="0" w:tplc="0405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>
    <w:nsid w:val="20AC2438"/>
    <w:multiLevelType w:val="singleLevel"/>
    <w:tmpl w:val="7DACAC3C"/>
    <w:lvl w:ilvl="0">
      <w:start w:val="2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4">
    <w:nsid w:val="240F0CDA"/>
    <w:multiLevelType w:val="hybridMultilevel"/>
    <w:tmpl w:val="DB0E502E"/>
    <w:lvl w:ilvl="0" w:tplc="65422EDC">
      <w:start w:val="1"/>
      <w:numFmt w:val="lowerLetter"/>
      <w:lvlText w:val="%1)"/>
      <w:lvlJc w:val="left"/>
      <w:pPr>
        <w:ind w:left="766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>
    <w:nsid w:val="24895201"/>
    <w:multiLevelType w:val="hybridMultilevel"/>
    <w:tmpl w:val="6B7AC77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CE1926"/>
    <w:multiLevelType w:val="hybridMultilevel"/>
    <w:tmpl w:val="CD8C0F74"/>
    <w:lvl w:ilvl="0" w:tplc="19A635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5921595"/>
    <w:multiLevelType w:val="hybridMultilevel"/>
    <w:tmpl w:val="394225A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71D356D"/>
    <w:multiLevelType w:val="hybridMultilevel"/>
    <w:tmpl w:val="A81CA3B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8586FE0"/>
    <w:multiLevelType w:val="hybridMultilevel"/>
    <w:tmpl w:val="1B7A7664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29D16A30"/>
    <w:multiLevelType w:val="singleLevel"/>
    <w:tmpl w:val="0028711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1">
    <w:nsid w:val="312D44A9"/>
    <w:multiLevelType w:val="hybridMultilevel"/>
    <w:tmpl w:val="DC36B3C8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4BC4168"/>
    <w:multiLevelType w:val="hybridMultilevel"/>
    <w:tmpl w:val="DD76AF64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51470BC"/>
    <w:multiLevelType w:val="hybridMultilevel"/>
    <w:tmpl w:val="55ECBA84"/>
    <w:lvl w:ilvl="0" w:tplc="040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>
    <w:nsid w:val="37561002"/>
    <w:multiLevelType w:val="hybridMultilevel"/>
    <w:tmpl w:val="975064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1168954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EA4568"/>
    <w:multiLevelType w:val="hybridMultilevel"/>
    <w:tmpl w:val="B4942822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8FE215B"/>
    <w:multiLevelType w:val="hybridMultilevel"/>
    <w:tmpl w:val="91084A60"/>
    <w:lvl w:ilvl="0" w:tplc="8A66F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39D60AFF"/>
    <w:multiLevelType w:val="hybridMultilevel"/>
    <w:tmpl w:val="5038D138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3D6D37F7"/>
    <w:multiLevelType w:val="hybridMultilevel"/>
    <w:tmpl w:val="70B8D0E6"/>
    <w:lvl w:ilvl="0" w:tplc="848679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BB67F3"/>
    <w:multiLevelType w:val="singleLevel"/>
    <w:tmpl w:val="F33CCCC6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0">
    <w:nsid w:val="4C517DBB"/>
    <w:multiLevelType w:val="hybridMultilevel"/>
    <w:tmpl w:val="7EC2466A"/>
    <w:lvl w:ilvl="0" w:tplc="0405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1">
    <w:nsid w:val="50993A3C"/>
    <w:multiLevelType w:val="hybridMultilevel"/>
    <w:tmpl w:val="D7D46DAC"/>
    <w:lvl w:ilvl="0" w:tplc="C532BD22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77" w:hanging="360"/>
      </w:pPr>
    </w:lvl>
    <w:lvl w:ilvl="2" w:tplc="0405001B" w:tentative="1">
      <w:start w:val="1"/>
      <w:numFmt w:val="lowerRoman"/>
      <w:lvlText w:val="%3."/>
      <w:lvlJc w:val="right"/>
      <w:pPr>
        <w:ind w:left="797" w:hanging="180"/>
      </w:pPr>
    </w:lvl>
    <w:lvl w:ilvl="3" w:tplc="0405000F" w:tentative="1">
      <w:start w:val="1"/>
      <w:numFmt w:val="decimal"/>
      <w:lvlText w:val="%4."/>
      <w:lvlJc w:val="left"/>
      <w:pPr>
        <w:ind w:left="1517" w:hanging="360"/>
      </w:pPr>
    </w:lvl>
    <w:lvl w:ilvl="4" w:tplc="04050019" w:tentative="1">
      <w:start w:val="1"/>
      <w:numFmt w:val="lowerLetter"/>
      <w:lvlText w:val="%5."/>
      <w:lvlJc w:val="left"/>
      <w:pPr>
        <w:ind w:left="2237" w:hanging="360"/>
      </w:pPr>
    </w:lvl>
    <w:lvl w:ilvl="5" w:tplc="0405001B" w:tentative="1">
      <w:start w:val="1"/>
      <w:numFmt w:val="lowerRoman"/>
      <w:lvlText w:val="%6."/>
      <w:lvlJc w:val="right"/>
      <w:pPr>
        <w:ind w:left="2957" w:hanging="180"/>
      </w:pPr>
    </w:lvl>
    <w:lvl w:ilvl="6" w:tplc="0405000F" w:tentative="1">
      <w:start w:val="1"/>
      <w:numFmt w:val="decimal"/>
      <w:lvlText w:val="%7."/>
      <w:lvlJc w:val="left"/>
      <w:pPr>
        <w:ind w:left="3677" w:hanging="360"/>
      </w:pPr>
    </w:lvl>
    <w:lvl w:ilvl="7" w:tplc="04050019" w:tentative="1">
      <w:start w:val="1"/>
      <w:numFmt w:val="lowerLetter"/>
      <w:lvlText w:val="%8."/>
      <w:lvlJc w:val="left"/>
      <w:pPr>
        <w:ind w:left="4397" w:hanging="360"/>
      </w:pPr>
    </w:lvl>
    <w:lvl w:ilvl="8" w:tplc="0405001B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32">
    <w:nsid w:val="50A75575"/>
    <w:multiLevelType w:val="hybridMultilevel"/>
    <w:tmpl w:val="AFF85632"/>
    <w:lvl w:ilvl="0" w:tplc="D586FAC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131180A"/>
    <w:multiLevelType w:val="hybridMultilevel"/>
    <w:tmpl w:val="6EBA3C4C"/>
    <w:lvl w:ilvl="0" w:tplc="040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855E016E">
      <w:start w:val="1"/>
      <w:numFmt w:val="decimal"/>
      <w:lvlText w:val="%2."/>
      <w:lvlJc w:val="left"/>
      <w:pPr>
        <w:ind w:left="2007" w:hanging="360"/>
      </w:pPr>
      <w:rPr>
        <w:rFonts w:cs="Times New Roman"/>
        <w:b w:val="0"/>
        <w:color w:val="auto"/>
      </w:rPr>
    </w:lvl>
    <w:lvl w:ilvl="2" w:tplc="040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4">
    <w:nsid w:val="532E5ABA"/>
    <w:multiLevelType w:val="hybridMultilevel"/>
    <w:tmpl w:val="956CED62"/>
    <w:lvl w:ilvl="0" w:tplc="BC766ED6">
      <w:start w:val="8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D56A5B"/>
    <w:multiLevelType w:val="hybridMultilevel"/>
    <w:tmpl w:val="E828F4B0"/>
    <w:lvl w:ilvl="0" w:tplc="84AE988C">
      <w:start w:val="1"/>
      <w:numFmt w:val="lowerLetter"/>
      <w:lvlText w:val="%1)"/>
      <w:lvlJc w:val="left"/>
      <w:pPr>
        <w:ind w:left="81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2CCF74">
      <w:start w:val="1"/>
      <w:numFmt w:val="lowerLetter"/>
      <w:lvlText w:val="%2"/>
      <w:lvlJc w:val="left"/>
      <w:pPr>
        <w:ind w:left="1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88B946">
      <w:start w:val="1"/>
      <w:numFmt w:val="lowerRoman"/>
      <w:lvlText w:val="%3"/>
      <w:lvlJc w:val="left"/>
      <w:pPr>
        <w:ind w:left="2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806B5C8">
      <w:start w:val="1"/>
      <w:numFmt w:val="decimal"/>
      <w:lvlText w:val="%4"/>
      <w:lvlJc w:val="left"/>
      <w:pPr>
        <w:ind w:left="2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0B4CA94">
      <w:start w:val="1"/>
      <w:numFmt w:val="lowerLetter"/>
      <w:lvlText w:val="%5"/>
      <w:lvlJc w:val="left"/>
      <w:pPr>
        <w:ind w:left="3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C878E4">
      <w:start w:val="1"/>
      <w:numFmt w:val="lowerRoman"/>
      <w:lvlText w:val="%6"/>
      <w:lvlJc w:val="left"/>
      <w:pPr>
        <w:ind w:left="4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4C7414">
      <w:start w:val="1"/>
      <w:numFmt w:val="decimal"/>
      <w:lvlText w:val="%7"/>
      <w:lvlJc w:val="left"/>
      <w:pPr>
        <w:ind w:left="5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9FA4D98">
      <w:start w:val="1"/>
      <w:numFmt w:val="lowerLetter"/>
      <w:lvlText w:val="%8"/>
      <w:lvlJc w:val="left"/>
      <w:pPr>
        <w:ind w:left="5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F2E8FC4">
      <w:start w:val="1"/>
      <w:numFmt w:val="lowerRoman"/>
      <w:lvlText w:val="%9"/>
      <w:lvlJc w:val="left"/>
      <w:pPr>
        <w:ind w:left="6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BF76B39"/>
    <w:multiLevelType w:val="hybridMultilevel"/>
    <w:tmpl w:val="50C870B0"/>
    <w:lvl w:ilvl="0" w:tplc="EFBC8DE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CD34B6F"/>
    <w:multiLevelType w:val="hybridMultilevel"/>
    <w:tmpl w:val="7EC01D3A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80725DD"/>
    <w:multiLevelType w:val="hybridMultilevel"/>
    <w:tmpl w:val="35A46666"/>
    <w:lvl w:ilvl="0" w:tplc="C2CA40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410F31"/>
    <w:multiLevelType w:val="hybridMultilevel"/>
    <w:tmpl w:val="F3967438"/>
    <w:lvl w:ilvl="0" w:tplc="8A66F40E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40">
    <w:nsid w:val="70623F26"/>
    <w:multiLevelType w:val="hybridMultilevel"/>
    <w:tmpl w:val="545A62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451D7F"/>
    <w:multiLevelType w:val="hybridMultilevel"/>
    <w:tmpl w:val="796491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DE76B9"/>
    <w:multiLevelType w:val="hybridMultilevel"/>
    <w:tmpl w:val="D218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3653CB7"/>
    <w:multiLevelType w:val="hybridMultilevel"/>
    <w:tmpl w:val="0CE2A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A81020"/>
    <w:multiLevelType w:val="hybridMultilevel"/>
    <w:tmpl w:val="BDFE28B8"/>
    <w:lvl w:ilvl="0" w:tplc="700049F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8A493D"/>
    <w:multiLevelType w:val="singleLevel"/>
    <w:tmpl w:val="CAD4D0E4"/>
    <w:lvl w:ilvl="0">
      <w:start w:val="1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6">
    <w:nsid w:val="7B5D7298"/>
    <w:multiLevelType w:val="hybridMultilevel"/>
    <w:tmpl w:val="3DB84FDE"/>
    <w:lvl w:ilvl="0" w:tplc="040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7">
    <w:nsid w:val="7E5D11D0"/>
    <w:multiLevelType w:val="hybridMultilevel"/>
    <w:tmpl w:val="F920E084"/>
    <w:lvl w:ilvl="0" w:tplc="C70A73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C75E42"/>
    <w:multiLevelType w:val="hybridMultilevel"/>
    <w:tmpl w:val="B7C6C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29"/>
  </w:num>
  <w:num w:numId="4">
    <w:abstractNumId w:val="20"/>
  </w:num>
  <w:num w:numId="5">
    <w:abstractNumId w:val="45"/>
  </w:num>
  <w:num w:numId="6">
    <w:abstractNumId w:val="13"/>
  </w:num>
  <w:num w:numId="7">
    <w:abstractNumId w:val="37"/>
  </w:num>
  <w:num w:numId="8">
    <w:abstractNumId w:val="19"/>
  </w:num>
  <w:num w:numId="9">
    <w:abstractNumId w:val="21"/>
  </w:num>
  <w:num w:numId="10">
    <w:abstractNumId w:val="15"/>
  </w:num>
  <w:num w:numId="11">
    <w:abstractNumId w:val="42"/>
  </w:num>
  <w:num w:numId="12">
    <w:abstractNumId w:val="25"/>
  </w:num>
  <w:num w:numId="13">
    <w:abstractNumId w:val="27"/>
  </w:num>
  <w:num w:numId="14">
    <w:abstractNumId w:val="9"/>
  </w:num>
  <w:num w:numId="15">
    <w:abstractNumId w:val="28"/>
  </w:num>
  <w:num w:numId="16">
    <w:abstractNumId w:val="44"/>
  </w:num>
  <w:num w:numId="17">
    <w:abstractNumId w:val="22"/>
  </w:num>
  <w:num w:numId="18">
    <w:abstractNumId w:val="18"/>
  </w:num>
  <w:num w:numId="19">
    <w:abstractNumId w:val="17"/>
  </w:num>
  <w:num w:numId="20">
    <w:abstractNumId w:val="23"/>
  </w:num>
  <w:num w:numId="21">
    <w:abstractNumId w:val="8"/>
  </w:num>
  <w:num w:numId="22">
    <w:abstractNumId w:val="14"/>
  </w:num>
  <w:num w:numId="23">
    <w:abstractNumId w:val="24"/>
  </w:num>
  <w:num w:numId="24">
    <w:abstractNumId w:val="38"/>
  </w:num>
  <w:num w:numId="25">
    <w:abstractNumId w:val="32"/>
  </w:num>
  <w:num w:numId="26">
    <w:abstractNumId w:val="16"/>
  </w:num>
  <w:num w:numId="27">
    <w:abstractNumId w:val="33"/>
  </w:num>
  <w:num w:numId="28">
    <w:abstractNumId w:val="36"/>
  </w:num>
  <w:num w:numId="29">
    <w:abstractNumId w:val="2"/>
  </w:num>
  <w:num w:numId="30">
    <w:abstractNumId w:val="7"/>
  </w:num>
  <w:num w:numId="31">
    <w:abstractNumId w:val="34"/>
  </w:num>
  <w:num w:numId="32">
    <w:abstractNumId w:val="31"/>
  </w:num>
  <w:num w:numId="33">
    <w:abstractNumId w:val="6"/>
  </w:num>
  <w:num w:numId="34">
    <w:abstractNumId w:val="1"/>
  </w:num>
  <w:num w:numId="35">
    <w:abstractNumId w:val="48"/>
  </w:num>
  <w:num w:numId="36">
    <w:abstractNumId w:val="26"/>
  </w:num>
  <w:num w:numId="37">
    <w:abstractNumId w:val="39"/>
  </w:num>
  <w:num w:numId="38">
    <w:abstractNumId w:val="46"/>
  </w:num>
  <w:num w:numId="39">
    <w:abstractNumId w:val="12"/>
  </w:num>
  <w:num w:numId="40">
    <w:abstractNumId w:val="11"/>
  </w:num>
  <w:num w:numId="41">
    <w:abstractNumId w:val="35"/>
  </w:num>
  <w:num w:numId="42">
    <w:abstractNumId w:val="10"/>
  </w:num>
  <w:num w:numId="43">
    <w:abstractNumId w:val="47"/>
  </w:num>
  <w:num w:numId="44">
    <w:abstractNumId w:val="43"/>
  </w:num>
  <w:num w:numId="45">
    <w:abstractNumId w:val="5"/>
  </w:num>
  <w:num w:numId="46">
    <w:abstractNumId w:val="41"/>
  </w:num>
  <w:num w:numId="47">
    <w:abstractNumId w:val="4"/>
  </w:num>
  <w:num w:numId="48">
    <w:abstractNumId w:val="3"/>
  </w:num>
  <w:num w:numId="49">
    <w:abstractNumId w:val="40"/>
  </w:num>
  <w:num w:numId="50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ladimíra Krajanská">
    <w15:presenceInfo w15:providerId="AD" w15:userId="S-1-5-21-1390067357-484061587-682003330-144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1bbmW14YqJ6l9KS6kSJ4BpJYoMg=" w:salt="uUHDvVky2NLckGNC8ovzT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D38F5"/>
    <w:rsid w:val="000043D6"/>
    <w:rsid w:val="000050C8"/>
    <w:rsid w:val="000148CE"/>
    <w:rsid w:val="00035CEE"/>
    <w:rsid w:val="0007166B"/>
    <w:rsid w:val="00075375"/>
    <w:rsid w:val="000B0EE2"/>
    <w:rsid w:val="000E69B1"/>
    <w:rsid w:val="000E7825"/>
    <w:rsid w:val="001058F5"/>
    <w:rsid w:val="0011110D"/>
    <w:rsid w:val="00117641"/>
    <w:rsid w:val="00126A73"/>
    <w:rsid w:val="001570A8"/>
    <w:rsid w:val="001911AE"/>
    <w:rsid w:val="00197052"/>
    <w:rsid w:val="001D31B6"/>
    <w:rsid w:val="001D7300"/>
    <w:rsid w:val="00203BBD"/>
    <w:rsid w:val="00207345"/>
    <w:rsid w:val="00215D9C"/>
    <w:rsid w:val="00227CCB"/>
    <w:rsid w:val="00232F8B"/>
    <w:rsid w:val="00244C3C"/>
    <w:rsid w:val="00255B35"/>
    <w:rsid w:val="00257FB3"/>
    <w:rsid w:val="00273687"/>
    <w:rsid w:val="0029502B"/>
    <w:rsid w:val="002B0B25"/>
    <w:rsid w:val="002B4C84"/>
    <w:rsid w:val="002D7A9B"/>
    <w:rsid w:val="002E3779"/>
    <w:rsid w:val="00347FFE"/>
    <w:rsid w:val="00364EE9"/>
    <w:rsid w:val="00370ED7"/>
    <w:rsid w:val="00372788"/>
    <w:rsid w:val="003A466F"/>
    <w:rsid w:val="003A63FA"/>
    <w:rsid w:val="003D38F5"/>
    <w:rsid w:val="003D4064"/>
    <w:rsid w:val="00401892"/>
    <w:rsid w:val="0041213A"/>
    <w:rsid w:val="004516E0"/>
    <w:rsid w:val="00494BAE"/>
    <w:rsid w:val="004D6677"/>
    <w:rsid w:val="004D7A64"/>
    <w:rsid w:val="004E135A"/>
    <w:rsid w:val="004E5E6B"/>
    <w:rsid w:val="004E5F79"/>
    <w:rsid w:val="0051625B"/>
    <w:rsid w:val="00516D05"/>
    <w:rsid w:val="00517C58"/>
    <w:rsid w:val="00527623"/>
    <w:rsid w:val="00532384"/>
    <w:rsid w:val="005335C5"/>
    <w:rsid w:val="00544B86"/>
    <w:rsid w:val="00555888"/>
    <w:rsid w:val="005A7E6C"/>
    <w:rsid w:val="005D223C"/>
    <w:rsid w:val="005E520E"/>
    <w:rsid w:val="006144C1"/>
    <w:rsid w:val="00614F2E"/>
    <w:rsid w:val="0061574B"/>
    <w:rsid w:val="006258F1"/>
    <w:rsid w:val="00643399"/>
    <w:rsid w:val="00654062"/>
    <w:rsid w:val="0068079C"/>
    <w:rsid w:val="006A1B04"/>
    <w:rsid w:val="006E260B"/>
    <w:rsid w:val="006F2130"/>
    <w:rsid w:val="0070012C"/>
    <w:rsid w:val="0070270C"/>
    <w:rsid w:val="0071393D"/>
    <w:rsid w:val="007651DE"/>
    <w:rsid w:val="007973D4"/>
    <w:rsid w:val="007C710A"/>
    <w:rsid w:val="007E15D9"/>
    <w:rsid w:val="007F1C60"/>
    <w:rsid w:val="00803109"/>
    <w:rsid w:val="00803ACF"/>
    <w:rsid w:val="00813427"/>
    <w:rsid w:val="00822570"/>
    <w:rsid w:val="00841F1A"/>
    <w:rsid w:val="00852FC3"/>
    <w:rsid w:val="0086445D"/>
    <w:rsid w:val="00880FF9"/>
    <w:rsid w:val="0088396C"/>
    <w:rsid w:val="00893B46"/>
    <w:rsid w:val="008A20C5"/>
    <w:rsid w:val="008A70DA"/>
    <w:rsid w:val="008C08C6"/>
    <w:rsid w:val="008C1D9F"/>
    <w:rsid w:val="008D2776"/>
    <w:rsid w:val="008E1147"/>
    <w:rsid w:val="008E6E9E"/>
    <w:rsid w:val="008F734E"/>
    <w:rsid w:val="00934C45"/>
    <w:rsid w:val="00940616"/>
    <w:rsid w:val="009506BE"/>
    <w:rsid w:val="00962A43"/>
    <w:rsid w:val="00981239"/>
    <w:rsid w:val="00996DA2"/>
    <w:rsid w:val="009A0691"/>
    <w:rsid w:val="009A08B2"/>
    <w:rsid w:val="009F068F"/>
    <w:rsid w:val="00A00BAF"/>
    <w:rsid w:val="00A102AE"/>
    <w:rsid w:val="00A50930"/>
    <w:rsid w:val="00A75B02"/>
    <w:rsid w:val="00A96D46"/>
    <w:rsid w:val="00AA42B6"/>
    <w:rsid w:val="00AB13D4"/>
    <w:rsid w:val="00AB44CD"/>
    <w:rsid w:val="00AD0C75"/>
    <w:rsid w:val="00AD73C1"/>
    <w:rsid w:val="00AE2715"/>
    <w:rsid w:val="00AE672F"/>
    <w:rsid w:val="00B113B4"/>
    <w:rsid w:val="00B20B12"/>
    <w:rsid w:val="00B76286"/>
    <w:rsid w:val="00B90F7E"/>
    <w:rsid w:val="00B94400"/>
    <w:rsid w:val="00B95604"/>
    <w:rsid w:val="00BB0540"/>
    <w:rsid w:val="00BB24AF"/>
    <w:rsid w:val="00BD1F42"/>
    <w:rsid w:val="00BE7749"/>
    <w:rsid w:val="00C03D6B"/>
    <w:rsid w:val="00C20E38"/>
    <w:rsid w:val="00C36720"/>
    <w:rsid w:val="00C43CC2"/>
    <w:rsid w:val="00C44F6F"/>
    <w:rsid w:val="00C471C8"/>
    <w:rsid w:val="00C63AF6"/>
    <w:rsid w:val="00CB4431"/>
    <w:rsid w:val="00CB49C0"/>
    <w:rsid w:val="00CD71FB"/>
    <w:rsid w:val="00CE5FAD"/>
    <w:rsid w:val="00CF1D85"/>
    <w:rsid w:val="00CF74A9"/>
    <w:rsid w:val="00D12E85"/>
    <w:rsid w:val="00D13BB1"/>
    <w:rsid w:val="00D46559"/>
    <w:rsid w:val="00D55D2E"/>
    <w:rsid w:val="00D57C7C"/>
    <w:rsid w:val="00D711A0"/>
    <w:rsid w:val="00D72E48"/>
    <w:rsid w:val="00D7448E"/>
    <w:rsid w:val="00D8653E"/>
    <w:rsid w:val="00DA3C48"/>
    <w:rsid w:val="00DA419E"/>
    <w:rsid w:val="00DA6339"/>
    <w:rsid w:val="00DB4654"/>
    <w:rsid w:val="00DC21DC"/>
    <w:rsid w:val="00DD3F98"/>
    <w:rsid w:val="00DE29E5"/>
    <w:rsid w:val="00DE4FEC"/>
    <w:rsid w:val="00E01883"/>
    <w:rsid w:val="00E12478"/>
    <w:rsid w:val="00E133FA"/>
    <w:rsid w:val="00E31ECB"/>
    <w:rsid w:val="00E43C0A"/>
    <w:rsid w:val="00E52B3A"/>
    <w:rsid w:val="00E87DF4"/>
    <w:rsid w:val="00EA770F"/>
    <w:rsid w:val="00EE1A66"/>
    <w:rsid w:val="00EE3F30"/>
    <w:rsid w:val="00F11B55"/>
    <w:rsid w:val="00F11B56"/>
    <w:rsid w:val="00F31883"/>
    <w:rsid w:val="00F34619"/>
    <w:rsid w:val="00F408E5"/>
    <w:rsid w:val="00F658B2"/>
    <w:rsid w:val="00FA75E5"/>
    <w:rsid w:val="00FD3B64"/>
    <w:rsid w:val="00FE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5CEE"/>
    <w:pPr>
      <w:widowControl w:val="0"/>
      <w:autoSpaceDE w:val="0"/>
      <w:autoSpaceDN w:val="0"/>
      <w:adjustRightInd w:val="0"/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rsid w:val="00035CEE"/>
  </w:style>
  <w:style w:type="paragraph" w:customStyle="1" w:styleId="Style2">
    <w:name w:val="Style2"/>
    <w:basedOn w:val="Normln"/>
    <w:uiPriority w:val="99"/>
    <w:rsid w:val="00035CEE"/>
  </w:style>
  <w:style w:type="paragraph" w:customStyle="1" w:styleId="Style3">
    <w:name w:val="Style3"/>
    <w:basedOn w:val="Normln"/>
    <w:uiPriority w:val="99"/>
    <w:rsid w:val="00035CEE"/>
  </w:style>
  <w:style w:type="paragraph" w:customStyle="1" w:styleId="Style4">
    <w:name w:val="Style4"/>
    <w:basedOn w:val="Normln"/>
    <w:uiPriority w:val="99"/>
    <w:rsid w:val="00035CEE"/>
    <w:pPr>
      <w:spacing w:line="418" w:lineRule="exact"/>
      <w:jc w:val="center"/>
    </w:pPr>
  </w:style>
  <w:style w:type="paragraph" w:customStyle="1" w:styleId="Style5">
    <w:name w:val="Style5"/>
    <w:basedOn w:val="Normln"/>
    <w:uiPriority w:val="99"/>
    <w:rsid w:val="00035CEE"/>
  </w:style>
  <w:style w:type="paragraph" w:customStyle="1" w:styleId="Style6">
    <w:name w:val="Style6"/>
    <w:basedOn w:val="Normln"/>
    <w:uiPriority w:val="99"/>
    <w:rsid w:val="00035CEE"/>
    <w:pPr>
      <w:spacing w:line="274" w:lineRule="exact"/>
      <w:jc w:val="both"/>
    </w:pPr>
  </w:style>
  <w:style w:type="paragraph" w:customStyle="1" w:styleId="Style7">
    <w:name w:val="Style7"/>
    <w:basedOn w:val="Normln"/>
    <w:uiPriority w:val="99"/>
    <w:rsid w:val="00035CEE"/>
  </w:style>
  <w:style w:type="paragraph" w:customStyle="1" w:styleId="Style8">
    <w:name w:val="Style8"/>
    <w:basedOn w:val="Normln"/>
    <w:uiPriority w:val="99"/>
    <w:rsid w:val="00035CEE"/>
    <w:pPr>
      <w:spacing w:line="278" w:lineRule="exact"/>
      <w:ind w:hanging="355"/>
    </w:pPr>
  </w:style>
  <w:style w:type="paragraph" w:customStyle="1" w:styleId="Style9">
    <w:name w:val="Style9"/>
    <w:basedOn w:val="Normln"/>
    <w:uiPriority w:val="99"/>
    <w:rsid w:val="00035CEE"/>
    <w:pPr>
      <w:spacing w:line="276" w:lineRule="exact"/>
      <w:ind w:hanging="331"/>
      <w:jc w:val="both"/>
    </w:pPr>
  </w:style>
  <w:style w:type="paragraph" w:customStyle="1" w:styleId="Style10">
    <w:name w:val="Style10"/>
    <w:basedOn w:val="Normln"/>
    <w:uiPriority w:val="99"/>
    <w:rsid w:val="00035CEE"/>
    <w:pPr>
      <w:spacing w:line="283" w:lineRule="exact"/>
      <w:ind w:firstLine="346"/>
    </w:pPr>
  </w:style>
  <w:style w:type="paragraph" w:customStyle="1" w:styleId="Style11">
    <w:name w:val="Style11"/>
    <w:basedOn w:val="Normln"/>
    <w:uiPriority w:val="99"/>
    <w:rsid w:val="00035CEE"/>
  </w:style>
  <w:style w:type="paragraph" w:customStyle="1" w:styleId="Style12">
    <w:name w:val="Style12"/>
    <w:basedOn w:val="Normln"/>
    <w:uiPriority w:val="99"/>
    <w:rsid w:val="00035CEE"/>
  </w:style>
  <w:style w:type="paragraph" w:customStyle="1" w:styleId="Style13">
    <w:name w:val="Style13"/>
    <w:basedOn w:val="Normln"/>
    <w:uiPriority w:val="99"/>
    <w:rsid w:val="00035CEE"/>
  </w:style>
  <w:style w:type="character" w:customStyle="1" w:styleId="FontStyle15">
    <w:name w:val="Font Style15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w w:val="150"/>
      <w:sz w:val="12"/>
      <w:szCs w:val="12"/>
    </w:rPr>
  </w:style>
  <w:style w:type="character" w:customStyle="1" w:styleId="FontStyle16">
    <w:name w:val="Font Style16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7">
    <w:name w:val="Font Style17"/>
    <w:basedOn w:val="Standardnpsmoodstavce"/>
    <w:uiPriority w:val="99"/>
    <w:rsid w:val="00035CEE"/>
    <w:rPr>
      <w:rFonts w:ascii="Times New Roman" w:hAnsi="Times New Roman" w:cs="Times New Roman"/>
      <w:color w:val="000000"/>
      <w:sz w:val="34"/>
      <w:szCs w:val="34"/>
    </w:rPr>
  </w:style>
  <w:style w:type="character" w:customStyle="1" w:styleId="FontStyle18">
    <w:name w:val="Font Style18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19">
    <w:name w:val="Font Style19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24"/>
      <w:szCs w:val="24"/>
    </w:rPr>
  </w:style>
  <w:style w:type="character" w:customStyle="1" w:styleId="FontStyle20">
    <w:name w:val="Font Style20"/>
    <w:basedOn w:val="Standardnpsmoodstavce"/>
    <w:uiPriority w:val="99"/>
    <w:rsid w:val="00035CEE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1">
    <w:name w:val="Font Style21"/>
    <w:basedOn w:val="Standardnpsmoodstavce"/>
    <w:uiPriority w:val="99"/>
    <w:rsid w:val="00035CE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Standardnpsmoodstavce"/>
    <w:uiPriority w:val="99"/>
    <w:rsid w:val="00035CEE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3">
    <w:name w:val="Font Style23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18"/>
      <w:szCs w:val="18"/>
    </w:rPr>
  </w:style>
  <w:style w:type="character" w:customStyle="1" w:styleId="FontStyle24">
    <w:name w:val="Font Style24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textovodkaz">
    <w:name w:val="Hyperlink"/>
    <w:basedOn w:val="Standardnpsmoodstavce"/>
    <w:uiPriority w:val="99"/>
    <w:rsid w:val="00035CEE"/>
    <w:rPr>
      <w:rFonts w:cs="Times New Roman"/>
      <w:color w:val="0066CC"/>
      <w:u w:val="single"/>
    </w:rPr>
  </w:style>
  <w:style w:type="paragraph" w:styleId="Zhlav">
    <w:name w:val="header"/>
    <w:basedOn w:val="Normln"/>
    <w:link w:val="Zhlav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E520E"/>
    <w:pPr>
      <w:widowControl/>
      <w:autoSpaceDE/>
      <w:autoSpaceDN/>
      <w:adjustRightInd/>
      <w:ind w:left="708"/>
    </w:pPr>
    <w:rPr>
      <w:rFonts w:ascii="Calibri" w:hAnsi="Calibri" w:cs="Calibri"/>
      <w:color w:val="FF0000"/>
      <w:sz w:val="24"/>
      <w:szCs w:val="24"/>
    </w:rPr>
  </w:style>
  <w:style w:type="character" w:customStyle="1" w:styleId="FontStyle13">
    <w:name w:val="Font Style13"/>
    <w:uiPriority w:val="99"/>
    <w:rsid w:val="0088396C"/>
    <w:rPr>
      <w:rFonts w:ascii="Verdana" w:hAnsi="Verdana"/>
      <w:b/>
      <w:color w:val="000000"/>
      <w:sz w:val="22"/>
    </w:rPr>
  </w:style>
  <w:style w:type="paragraph" w:styleId="Prosttext">
    <w:name w:val="Plain Text"/>
    <w:basedOn w:val="Normln"/>
    <w:link w:val="ProsttextChar"/>
    <w:uiPriority w:val="99"/>
    <w:rsid w:val="00D72E48"/>
    <w:pPr>
      <w:widowControl/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D72E48"/>
    <w:rPr>
      <w:rFonts w:ascii="Courier New" w:eastAsia="Times New Roman" w:hAnsi="Courier New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176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76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76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76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764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764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7641"/>
    <w:rPr>
      <w:rFonts w:ascii="Segoe UI" w:hAnsi="Segoe UI" w:cs="Segoe UI"/>
      <w:sz w:val="18"/>
      <w:szCs w:val="18"/>
    </w:rPr>
  </w:style>
  <w:style w:type="paragraph" w:styleId="Bezmezer">
    <w:name w:val="No Spacing"/>
    <w:uiPriority w:val="1"/>
    <w:qFormat/>
    <w:rsid w:val="005335C5"/>
    <w:pPr>
      <w:widowControl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F35F-55E6-4467-BD75-D6E4DDAD8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3529</Characters>
  <Application>Microsoft Office Word</Application>
  <DocSecurity>8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pavelcova</dc:creator>
  <cp:lastModifiedBy>ratkovska</cp:lastModifiedBy>
  <cp:revision>3</cp:revision>
  <dcterms:created xsi:type="dcterms:W3CDTF">2020-04-17T09:23:00Z</dcterms:created>
  <dcterms:modified xsi:type="dcterms:W3CDTF">2020-04-17T09:23:00Z</dcterms:modified>
</cp:coreProperties>
</file>